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F71052" w14:textId="761CE900" w:rsidR="00B66581" w:rsidRPr="00E271CE" w:rsidRDefault="00B66581" w:rsidP="00B66581">
      <w:pPr>
        <w:pStyle w:val="Heading1"/>
        <w:rPr>
          <w:b/>
          <w:bCs/>
          <w:sz w:val="24"/>
          <w:szCs w:val="24"/>
        </w:rPr>
      </w:pPr>
      <w:r w:rsidRPr="00E271CE">
        <w:rPr>
          <w:b/>
          <w:bCs/>
          <w:sz w:val="24"/>
          <w:szCs w:val="24"/>
        </w:rPr>
        <w:t xml:space="preserve">NOTICE OF MEETING </w:t>
      </w:r>
      <w:r w:rsidR="00E12E9D">
        <w:rPr>
          <w:b/>
          <w:bCs/>
          <w:sz w:val="24"/>
          <w:szCs w:val="24"/>
        </w:rPr>
        <w:t>AND PUBLIC HEARING</w:t>
      </w:r>
    </w:p>
    <w:p w14:paraId="6D39F546" w14:textId="77777777" w:rsidR="00B66581" w:rsidRPr="00E271CE" w:rsidRDefault="00B66581" w:rsidP="00B66581">
      <w:pPr>
        <w:jc w:val="center"/>
        <w:rPr>
          <w:b/>
          <w:bCs/>
        </w:rPr>
      </w:pPr>
      <w:r w:rsidRPr="00E271CE">
        <w:rPr>
          <w:b/>
          <w:bCs/>
        </w:rPr>
        <w:t>BRUSH COUNTRY GROUNDWATER CONSERVATION DISTRICT</w:t>
      </w:r>
    </w:p>
    <w:p w14:paraId="63837650" w14:textId="47686DF3" w:rsidR="00B66581" w:rsidRPr="00E271CE" w:rsidRDefault="00E271CE" w:rsidP="00B66581">
      <w:pPr>
        <w:jc w:val="center"/>
        <w:rPr>
          <w:b/>
          <w:bCs/>
        </w:rPr>
      </w:pPr>
      <w:r w:rsidRPr="00E271CE">
        <w:rPr>
          <w:b/>
          <w:bCs/>
        </w:rPr>
        <w:t xml:space="preserve">By virtual means and </w:t>
      </w:r>
      <w:r w:rsidR="00B66581" w:rsidRPr="00E271CE">
        <w:rPr>
          <w:b/>
          <w:bCs/>
        </w:rPr>
        <w:t>at the</w:t>
      </w:r>
    </w:p>
    <w:p w14:paraId="455ECCE1" w14:textId="77777777" w:rsidR="00981D6C" w:rsidRPr="00E271CE" w:rsidRDefault="007A27B5" w:rsidP="00981D6C">
      <w:pPr>
        <w:jc w:val="center"/>
        <w:rPr>
          <w:b/>
          <w:bCs/>
        </w:rPr>
      </w:pPr>
      <w:r w:rsidRPr="00E271CE">
        <w:rPr>
          <w:b/>
          <w:bCs/>
        </w:rPr>
        <w:t>Brush Country GCD Building</w:t>
      </w:r>
    </w:p>
    <w:p w14:paraId="60E6AA34" w14:textId="77777777" w:rsidR="007A27B5" w:rsidRPr="00E271CE" w:rsidRDefault="007A27B5" w:rsidP="00981D6C">
      <w:pPr>
        <w:jc w:val="center"/>
        <w:rPr>
          <w:b/>
          <w:bCs/>
        </w:rPr>
      </w:pPr>
      <w:r w:rsidRPr="00E271CE">
        <w:rPr>
          <w:b/>
          <w:bCs/>
        </w:rPr>
        <w:t>732 West Rice</w:t>
      </w:r>
    </w:p>
    <w:p w14:paraId="0C1C7E43" w14:textId="77777777" w:rsidR="002C4431" w:rsidRPr="00E271CE" w:rsidRDefault="002C4431" w:rsidP="002C4431">
      <w:pPr>
        <w:jc w:val="center"/>
        <w:rPr>
          <w:b/>
          <w:bCs/>
        </w:rPr>
      </w:pPr>
      <w:r w:rsidRPr="00E271CE">
        <w:rPr>
          <w:b/>
          <w:bCs/>
        </w:rPr>
        <w:t>Falfurrias, Texas</w:t>
      </w:r>
    </w:p>
    <w:p w14:paraId="3C247CFF" w14:textId="65F4F678" w:rsidR="00B66581" w:rsidRPr="00E271CE" w:rsidRDefault="00FF4CC1" w:rsidP="003C6CF5">
      <w:pPr>
        <w:jc w:val="center"/>
        <w:rPr>
          <w:b/>
          <w:bCs/>
        </w:rPr>
      </w:pPr>
      <w:r>
        <w:rPr>
          <w:b/>
          <w:bCs/>
        </w:rPr>
        <w:t>Tuesday</w:t>
      </w:r>
      <w:r w:rsidR="00293BA8" w:rsidRPr="00E271CE">
        <w:rPr>
          <w:b/>
          <w:bCs/>
        </w:rPr>
        <w:t>,</w:t>
      </w:r>
      <w:r w:rsidR="00F77F58" w:rsidRPr="00E271CE">
        <w:rPr>
          <w:b/>
          <w:bCs/>
        </w:rPr>
        <w:t xml:space="preserve"> </w:t>
      </w:r>
      <w:r w:rsidR="006C0EB0">
        <w:rPr>
          <w:b/>
          <w:bCs/>
        </w:rPr>
        <w:t>April 27</w:t>
      </w:r>
      <w:r w:rsidR="004D0A2B" w:rsidRPr="00E271CE">
        <w:rPr>
          <w:b/>
          <w:bCs/>
        </w:rPr>
        <w:t>, 20</w:t>
      </w:r>
      <w:r w:rsidR="005171A2" w:rsidRPr="00E271CE">
        <w:rPr>
          <w:b/>
          <w:bCs/>
        </w:rPr>
        <w:t>2</w:t>
      </w:r>
      <w:r w:rsidR="00F916FC">
        <w:rPr>
          <w:b/>
          <w:bCs/>
        </w:rPr>
        <w:t>1</w:t>
      </w:r>
      <w:r w:rsidR="00B66581" w:rsidRPr="00E271CE">
        <w:rPr>
          <w:b/>
          <w:bCs/>
        </w:rPr>
        <w:t xml:space="preserve"> at 9:30 am</w:t>
      </w:r>
    </w:p>
    <w:p w14:paraId="5EDC265D" w14:textId="4D600930" w:rsidR="00B66581" w:rsidRPr="00E271CE" w:rsidRDefault="003C6AF7" w:rsidP="00B66581">
      <w:pPr>
        <w:jc w:val="center"/>
        <w:rPr>
          <w:b/>
          <w:bCs/>
        </w:rPr>
      </w:pPr>
      <w:r w:rsidRPr="00E271CE">
        <w:rPr>
          <w:b/>
          <w:bCs/>
        </w:rPr>
        <w:t>Public</w:t>
      </w:r>
      <w:r w:rsidR="002B15D8" w:rsidRPr="00E271CE">
        <w:rPr>
          <w:b/>
          <w:bCs/>
        </w:rPr>
        <w:t xml:space="preserve"> </w:t>
      </w:r>
      <w:r w:rsidR="00B66581" w:rsidRPr="00E271CE">
        <w:rPr>
          <w:b/>
          <w:bCs/>
        </w:rPr>
        <w:t>Meeting Agenda</w:t>
      </w:r>
    </w:p>
    <w:p w14:paraId="784D4E07" w14:textId="77777777" w:rsidR="00E271CE" w:rsidRPr="00E271CE" w:rsidRDefault="00E271CE" w:rsidP="00B66581">
      <w:pPr>
        <w:jc w:val="center"/>
        <w:rPr>
          <w:b/>
          <w:bCs/>
        </w:rPr>
      </w:pPr>
    </w:p>
    <w:p w14:paraId="6CD7E4FC" w14:textId="76E95658" w:rsidR="00425FC1" w:rsidRDefault="00E271CE" w:rsidP="0095327F">
      <w:pPr>
        <w:autoSpaceDE w:val="0"/>
        <w:autoSpaceDN w:val="0"/>
        <w:adjustRightInd w:val="0"/>
        <w:rPr>
          <w:bCs/>
          <w:color w:val="000000"/>
        </w:rPr>
      </w:pPr>
      <w:r w:rsidRPr="00E271CE">
        <w:rPr>
          <w:color w:val="000000"/>
        </w:rPr>
        <w:t>An urgent public necessity exists requiring the Brush Country Groundwater Conservation District (District) to alter its meeting procedures due to COVID-19 pandemic.</w:t>
      </w:r>
      <w:r w:rsidRPr="00E271CE">
        <w:rPr>
          <w:b/>
          <w:color w:val="000000"/>
        </w:rPr>
        <w:t xml:space="preserve"> </w:t>
      </w:r>
      <w:r w:rsidRPr="00E271CE">
        <w:rPr>
          <w:bCs/>
          <w:color w:val="000000"/>
        </w:rPr>
        <w:t xml:space="preserve">Notice is hereby given that </w:t>
      </w:r>
      <w:r w:rsidRPr="00E271CE">
        <w:rPr>
          <w:color w:val="000000"/>
        </w:rPr>
        <w:t xml:space="preserve">a meeting of the Board of Directors (Board) of the District will be held </w:t>
      </w:r>
      <w:r w:rsidR="004855FF">
        <w:rPr>
          <w:bCs/>
          <w:color w:val="000000"/>
        </w:rPr>
        <w:t>Tu</w:t>
      </w:r>
      <w:r w:rsidR="00BC09EB">
        <w:rPr>
          <w:bCs/>
          <w:color w:val="000000"/>
        </w:rPr>
        <w:t>e</w:t>
      </w:r>
      <w:r w:rsidRPr="00E271CE">
        <w:rPr>
          <w:bCs/>
          <w:color w:val="000000"/>
        </w:rPr>
        <w:t xml:space="preserve">sday, </w:t>
      </w:r>
      <w:r w:rsidR="005100FF">
        <w:rPr>
          <w:bCs/>
          <w:color w:val="000000"/>
        </w:rPr>
        <w:t>April 27th</w:t>
      </w:r>
      <w:r w:rsidRPr="00E271CE">
        <w:rPr>
          <w:bCs/>
          <w:color w:val="000000"/>
        </w:rPr>
        <w:t>, 202</w:t>
      </w:r>
      <w:r w:rsidR="00F916FC">
        <w:rPr>
          <w:bCs/>
          <w:color w:val="000000"/>
        </w:rPr>
        <w:t>1</w:t>
      </w:r>
      <w:r w:rsidRPr="00E271CE">
        <w:rPr>
          <w:bCs/>
          <w:color w:val="000000"/>
        </w:rPr>
        <w:t xml:space="preserve"> at 9:30 a.m.  </w:t>
      </w:r>
      <w:r w:rsidRPr="00E271CE">
        <w:rPr>
          <w:color w:val="000000"/>
        </w:rPr>
        <w:t>in the District Office, 732 West Rice St., Falfurrias, Texas.</w:t>
      </w:r>
      <w:r w:rsidRPr="00E271CE">
        <w:rPr>
          <w:b/>
          <w:color w:val="000000"/>
        </w:rPr>
        <w:t xml:space="preserve"> </w:t>
      </w:r>
      <w:r w:rsidRPr="00E271CE">
        <w:rPr>
          <w:bCs/>
          <w:color w:val="000000"/>
        </w:rPr>
        <w:t xml:space="preserve">A quorum of the Board may be present in person at the physical location or may participate via audio and video conference call. Likewise, members of the public may participate in person at the physical location or via audio or videoconference call. The meeting will be conducted pursuant to Texas Government Code, Sections 551.125, </w:t>
      </w:r>
      <w:r w:rsidRPr="00E271CE">
        <w:rPr>
          <w:rFonts w:eastAsia="Arial Narrow"/>
          <w:color w:val="000000"/>
        </w:rPr>
        <w:t>551.127 and 551.131</w:t>
      </w:r>
      <w:r w:rsidRPr="00E271CE">
        <w:rPr>
          <w:bCs/>
          <w:color w:val="000000"/>
        </w:rPr>
        <w:t>, and as modified by the Governor of Texas who ordered suspension of various provisions of the Open Meetings Act, Chapter 551, Government Code, effective March 16, 2020, in accordance with the Texas Disaster Act of 1975 (see the Governor's proclamation on March 13, 2020</w:t>
      </w:r>
      <w:r w:rsidRPr="00E271CE">
        <w:rPr>
          <w:rFonts w:eastAsia="Arial Narrow"/>
          <w:color w:val="000000"/>
        </w:rPr>
        <w:t xml:space="preserve"> as renewed</w:t>
      </w:r>
      <w:r w:rsidRPr="00E271CE">
        <w:rPr>
          <w:bCs/>
          <w:color w:val="000000"/>
        </w:rPr>
        <w:t>, certifying that the COVID-19 pandemic poses an imminent threat of disaster and declaring a state of disaster for all counties in Texas). The audio and videoconference information for the Board and public to participate in the meeting described below follows the Governor’s guidance for conducting a public meeting and ensures public accessibility. The Board and members of the public not attending in person may call in or participate via videoconference as follows</w:t>
      </w:r>
      <w:r w:rsidRPr="00425FC1">
        <w:rPr>
          <w:bCs/>
          <w:color w:val="000000"/>
        </w:rPr>
        <w:t>:</w:t>
      </w:r>
    </w:p>
    <w:p w14:paraId="6E1DDEE0" w14:textId="77777777" w:rsidR="00120FF1" w:rsidRPr="006347CF" w:rsidRDefault="00120FF1" w:rsidP="00120FF1">
      <w:pPr>
        <w:pStyle w:val="NormalWeb"/>
        <w:rPr>
          <w:rFonts w:ascii="Times New Roman" w:hAnsi="Times New Roman" w:cs="Times New Roman"/>
          <w:sz w:val="24"/>
          <w:szCs w:val="24"/>
        </w:rPr>
      </w:pPr>
      <w:r w:rsidRPr="006347CF">
        <w:rPr>
          <w:rFonts w:ascii="Times New Roman" w:hAnsi="Times New Roman" w:cs="Times New Roman"/>
          <w:sz w:val="24"/>
          <w:szCs w:val="24"/>
        </w:rPr>
        <w:t xml:space="preserve">Brush Country monthly Meeting Tuesday April 27,2021 </w:t>
      </w:r>
      <w:r w:rsidRPr="006347CF">
        <w:rPr>
          <w:rFonts w:ascii="Times New Roman" w:hAnsi="Times New Roman" w:cs="Times New Roman"/>
          <w:sz w:val="24"/>
          <w:szCs w:val="24"/>
        </w:rPr>
        <w:br/>
        <w:t xml:space="preserve">Tue, Apr 27, 2021 9:30 AM - 12:30 PM (CDT) </w:t>
      </w:r>
    </w:p>
    <w:p w14:paraId="0AFC223A" w14:textId="77777777" w:rsidR="00120FF1" w:rsidRPr="006347CF" w:rsidRDefault="00120FF1" w:rsidP="00120FF1">
      <w:pPr>
        <w:pStyle w:val="NormalWeb"/>
        <w:rPr>
          <w:rFonts w:ascii="Times New Roman" w:hAnsi="Times New Roman" w:cs="Times New Roman"/>
          <w:sz w:val="24"/>
          <w:szCs w:val="24"/>
        </w:rPr>
      </w:pPr>
      <w:r w:rsidRPr="006347CF">
        <w:rPr>
          <w:rFonts w:ascii="Times New Roman" w:hAnsi="Times New Roman" w:cs="Times New Roman"/>
          <w:sz w:val="24"/>
          <w:szCs w:val="24"/>
        </w:rPr>
        <w:t xml:space="preserve">Please join my meeting from your computer, tablet or smartphone. </w:t>
      </w:r>
    </w:p>
    <w:p w14:paraId="05B9BF73" w14:textId="16F24C9D" w:rsidR="00120FF1" w:rsidRPr="006347CF" w:rsidRDefault="00120FF1" w:rsidP="00120FF1">
      <w:pPr>
        <w:pStyle w:val="NormalWeb"/>
        <w:rPr>
          <w:rFonts w:ascii="Times New Roman" w:hAnsi="Times New Roman" w:cs="Times New Roman"/>
          <w:sz w:val="24"/>
          <w:szCs w:val="24"/>
        </w:rPr>
      </w:pPr>
      <w:r w:rsidRPr="002F59E9">
        <w:rPr>
          <w:rStyle w:val="Hyperlink"/>
          <w:rFonts w:ascii="Times New Roman" w:hAnsi="Times New Roman" w:cs="Times New Roman"/>
          <w:sz w:val="24"/>
          <w:szCs w:val="24"/>
        </w:rPr>
        <w:t>https://global.gotomeeting.com/join/962906797</w:t>
      </w:r>
      <w:r w:rsidRPr="006347CF">
        <w:rPr>
          <w:rFonts w:ascii="Times New Roman" w:hAnsi="Times New Roman" w:cs="Times New Roman"/>
          <w:sz w:val="24"/>
          <w:szCs w:val="24"/>
        </w:rPr>
        <w:t xml:space="preserve"> </w:t>
      </w:r>
    </w:p>
    <w:p w14:paraId="41F250FB" w14:textId="77777777" w:rsidR="00120FF1" w:rsidRPr="006347CF" w:rsidRDefault="00120FF1" w:rsidP="00120FF1">
      <w:pPr>
        <w:pStyle w:val="NormalWeb"/>
        <w:rPr>
          <w:rFonts w:ascii="Times New Roman" w:hAnsi="Times New Roman" w:cs="Times New Roman"/>
          <w:sz w:val="24"/>
          <w:szCs w:val="24"/>
        </w:rPr>
      </w:pPr>
      <w:r w:rsidRPr="006347CF">
        <w:rPr>
          <w:rFonts w:ascii="Times New Roman" w:hAnsi="Times New Roman" w:cs="Times New Roman"/>
          <w:sz w:val="24"/>
          <w:szCs w:val="24"/>
        </w:rPr>
        <w:t xml:space="preserve">You can also dial in using your phone. </w:t>
      </w:r>
      <w:r w:rsidRPr="006347CF">
        <w:rPr>
          <w:rFonts w:ascii="Times New Roman" w:hAnsi="Times New Roman" w:cs="Times New Roman"/>
          <w:sz w:val="24"/>
          <w:szCs w:val="24"/>
        </w:rPr>
        <w:br/>
        <w:t xml:space="preserve">(For supported devices, tap a one-touch number below to join instantly.) </w:t>
      </w:r>
    </w:p>
    <w:p w14:paraId="08197B7D" w14:textId="7D4D1965" w:rsidR="00120FF1" w:rsidRPr="006347CF" w:rsidRDefault="00120FF1" w:rsidP="00120FF1">
      <w:pPr>
        <w:pStyle w:val="NormalWeb"/>
        <w:rPr>
          <w:rFonts w:ascii="Times New Roman" w:hAnsi="Times New Roman" w:cs="Times New Roman"/>
          <w:sz w:val="24"/>
          <w:szCs w:val="24"/>
        </w:rPr>
      </w:pPr>
      <w:r w:rsidRPr="006347CF">
        <w:rPr>
          <w:rFonts w:ascii="Times New Roman" w:hAnsi="Times New Roman" w:cs="Times New Roman"/>
          <w:sz w:val="24"/>
          <w:szCs w:val="24"/>
        </w:rPr>
        <w:t xml:space="preserve">United States: +1 (872) 240-3212 </w:t>
      </w:r>
      <w:r w:rsidRPr="006347CF">
        <w:rPr>
          <w:rFonts w:ascii="Times New Roman" w:hAnsi="Times New Roman" w:cs="Times New Roman"/>
          <w:sz w:val="24"/>
          <w:szCs w:val="24"/>
        </w:rPr>
        <w:br/>
        <w:t xml:space="preserve">- One-touch: </w:t>
      </w:r>
      <w:proofErr w:type="spellStart"/>
      <w:proofErr w:type="gramStart"/>
      <w:r w:rsidRPr="002F59E9">
        <w:rPr>
          <w:rStyle w:val="Hyperlink"/>
          <w:rFonts w:ascii="Times New Roman" w:hAnsi="Times New Roman" w:cs="Times New Roman"/>
          <w:sz w:val="24"/>
          <w:szCs w:val="24"/>
        </w:rPr>
        <w:t>tel</w:t>
      </w:r>
      <w:proofErr w:type="spellEnd"/>
      <w:r w:rsidRPr="002F59E9">
        <w:rPr>
          <w:rStyle w:val="Hyperlink"/>
          <w:rFonts w:ascii="Times New Roman" w:hAnsi="Times New Roman" w:cs="Times New Roman"/>
          <w:sz w:val="24"/>
          <w:szCs w:val="24"/>
        </w:rPr>
        <w:t>:+</w:t>
      </w:r>
      <w:proofErr w:type="gramEnd"/>
      <w:r w:rsidRPr="002F59E9">
        <w:rPr>
          <w:rStyle w:val="Hyperlink"/>
          <w:rFonts w:ascii="Times New Roman" w:hAnsi="Times New Roman" w:cs="Times New Roman"/>
          <w:sz w:val="24"/>
          <w:szCs w:val="24"/>
        </w:rPr>
        <w:t>18722403212,,962906797#</w:t>
      </w:r>
      <w:r w:rsidRPr="006347CF">
        <w:rPr>
          <w:rFonts w:ascii="Times New Roman" w:hAnsi="Times New Roman" w:cs="Times New Roman"/>
          <w:sz w:val="24"/>
          <w:szCs w:val="24"/>
        </w:rPr>
        <w:t xml:space="preserve"> </w:t>
      </w:r>
    </w:p>
    <w:p w14:paraId="0FAD4B6D" w14:textId="35222ED7" w:rsidR="00120FF1" w:rsidRPr="006347CF" w:rsidRDefault="00120FF1" w:rsidP="006347CF">
      <w:pPr>
        <w:pStyle w:val="NormalWeb"/>
      </w:pPr>
      <w:r w:rsidRPr="006347CF">
        <w:rPr>
          <w:rFonts w:ascii="Times New Roman" w:hAnsi="Times New Roman" w:cs="Times New Roman"/>
          <w:sz w:val="24"/>
          <w:szCs w:val="24"/>
        </w:rPr>
        <w:t xml:space="preserve">Access Code: 962-906-797 </w:t>
      </w:r>
    </w:p>
    <w:p w14:paraId="14C772A8" w14:textId="36A12657" w:rsidR="00012D13" w:rsidRPr="00012D13" w:rsidRDefault="00120FF1" w:rsidP="00012D13">
      <w:pPr>
        <w:pStyle w:val="NormalWeb"/>
        <w:rPr>
          <w:rFonts w:ascii="Times New Roman" w:hAnsi="Times New Roman" w:cs="Times New Roman"/>
          <w:sz w:val="24"/>
          <w:szCs w:val="24"/>
        </w:rPr>
      </w:pPr>
      <w:r w:rsidRPr="006347CF">
        <w:rPr>
          <w:rFonts w:ascii="Times New Roman" w:hAnsi="Times New Roman" w:cs="Times New Roman"/>
          <w:sz w:val="24"/>
          <w:szCs w:val="24"/>
        </w:rPr>
        <w:t>New to GoToMeeting? Get the app now and be ready when your first meeting starts: https://global.gotomeeting.com/install/9629067</w:t>
      </w:r>
      <w:r w:rsidR="00012D13" w:rsidRPr="00012D13">
        <w:rPr>
          <w:rFonts w:ascii="Times New Roman" w:hAnsi="Times New Roman" w:cs="Times New Roman"/>
          <w:sz w:val="24"/>
          <w:szCs w:val="24"/>
        </w:rPr>
        <w:br/>
      </w:r>
    </w:p>
    <w:p w14:paraId="5043948B" w14:textId="77E2829E" w:rsidR="00E271CE" w:rsidRPr="00EA2732" w:rsidRDefault="00E271CE" w:rsidP="001B2EDE">
      <w:pPr>
        <w:pStyle w:val="NormalWeb"/>
      </w:pPr>
      <w:r w:rsidRPr="00E271CE">
        <w:rPr>
          <w:rFonts w:ascii="Times New Roman" w:hAnsi="Times New Roman" w:cs="Times New Roman"/>
          <w:sz w:val="24"/>
          <w:szCs w:val="24"/>
        </w:rPr>
        <w:br/>
      </w:r>
    </w:p>
    <w:p w14:paraId="4BA67EEC" w14:textId="7B22B8FC" w:rsidR="00E271CE" w:rsidRPr="00E271CE" w:rsidRDefault="00E271CE" w:rsidP="00E271CE">
      <w:pPr>
        <w:jc w:val="both"/>
        <w:rPr>
          <w:color w:val="000000"/>
        </w:rPr>
      </w:pPr>
      <w:r w:rsidRPr="00E271CE">
        <w:rPr>
          <w:rFonts w:eastAsia="Arial Narrow"/>
        </w:rPr>
        <w:lastRenderedPageBreak/>
        <w:t xml:space="preserve">This meeting will be recorded and the recording will be available on the District’s website </w:t>
      </w:r>
      <w:r w:rsidRPr="00324C4C">
        <w:rPr>
          <w:rStyle w:val="Hyperlink"/>
          <w:rFonts w:eastAsia="Arial Narrow"/>
        </w:rPr>
        <w:t>www.brushcountrygcd.com</w:t>
      </w:r>
      <w:r w:rsidRPr="00E271CE">
        <w:rPr>
          <w:rFonts w:eastAsia="Arial Narrow"/>
        </w:rPr>
        <w:t xml:space="preserve"> after the meeting. A copy of the agenda packet for this meeting will be available on the District’s website </w:t>
      </w:r>
      <w:r w:rsidRPr="00324C4C">
        <w:rPr>
          <w:rStyle w:val="Hyperlink"/>
          <w:rFonts w:eastAsia="Arial Narrow"/>
        </w:rPr>
        <w:t>www.brushcountrygcd.com</w:t>
      </w:r>
      <w:r w:rsidRPr="00E271CE">
        <w:rPr>
          <w:rFonts w:eastAsia="Arial Narrow"/>
        </w:rPr>
        <w:t xml:space="preserve"> at the time of the meeting.</w:t>
      </w:r>
    </w:p>
    <w:p w14:paraId="7D409D36" w14:textId="77777777" w:rsidR="00E271CE" w:rsidRPr="00E271CE" w:rsidRDefault="00E271CE" w:rsidP="00E271CE">
      <w:pPr>
        <w:rPr>
          <w:b/>
          <w:bCs/>
        </w:rPr>
      </w:pPr>
    </w:p>
    <w:p w14:paraId="4F01943B" w14:textId="77777777" w:rsidR="00B66581" w:rsidRPr="00E271CE" w:rsidRDefault="00B66581" w:rsidP="00526958">
      <w:pPr>
        <w:numPr>
          <w:ilvl w:val="0"/>
          <w:numId w:val="1"/>
        </w:numPr>
        <w:tabs>
          <w:tab w:val="clear" w:pos="450"/>
        </w:tabs>
        <w:ind w:left="720" w:hanging="720"/>
        <w:jc w:val="both"/>
        <w:rPr>
          <w:bCs/>
        </w:rPr>
      </w:pPr>
      <w:r w:rsidRPr="00E271CE">
        <w:rPr>
          <w:bCs/>
        </w:rPr>
        <w:t>Call to order, declare meeting open to the public, and take roll</w:t>
      </w:r>
      <w:r w:rsidR="00D96D5C" w:rsidRPr="00E271CE">
        <w:rPr>
          <w:bCs/>
        </w:rPr>
        <w:t>.</w:t>
      </w:r>
    </w:p>
    <w:p w14:paraId="0AA074C0" w14:textId="77777777" w:rsidR="000415D8" w:rsidRPr="00E271CE" w:rsidRDefault="000415D8" w:rsidP="000415D8">
      <w:pPr>
        <w:ind w:left="720"/>
        <w:jc w:val="both"/>
        <w:rPr>
          <w:bCs/>
        </w:rPr>
      </w:pPr>
    </w:p>
    <w:p w14:paraId="48ABB102" w14:textId="77777777" w:rsidR="000415D8" w:rsidRPr="00E271CE" w:rsidRDefault="000415D8" w:rsidP="00526958">
      <w:pPr>
        <w:numPr>
          <w:ilvl w:val="0"/>
          <w:numId w:val="1"/>
        </w:numPr>
        <w:tabs>
          <w:tab w:val="clear" w:pos="450"/>
        </w:tabs>
        <w:ind w:left="720" w:hanging="720"/>
        <w:jc w:val="both"/>
        <w:rPr>
          <w:bCs/>
        </w:rPr>
      </w:pPr>
      <w:r w:rsidRPr="00E271CE">
        <w:rPr>
          <w:bCs/>
        </w:rPr>
        <w:t>Pledge of Allegiance</w:t>
      </w:r>
    </w:p>
    <w:p w14:paraId="7DB26999" w14:textId="77777777" w:rsidR="000415D8" w:rsidRPr="00E271CE" w:rsidRDefault="000415D8" w:rsidP="000415D8">
      <w:pPr>
        <w:jc w:val="both"/>
        <w:rPr>
          <w:bCs/>
        </w:rPr>
      </w:pPr>
    </w:p>
    <w:p w14:paraId="408A048C" w14:textId="77777777" w:rsidR="000415D8" w:rsidRPr="00E271CE" w:rsidRDefault="000415D8" w:rsidP="000415D8">
      <w:pPr>
        <w:jc w:val="both"/>
        <w:rPr>
          <w:bCs/>
        </w:rPr>
      </w:pPr>
      <w:r w:rsidRPr="00E271CE">
        <w:rPr>
          <w:bCs/>
        </w:rPr>
        <w:t>3.</w:t>
      </w:r>
      <w:r w:rsidRPr="00E271CE">
        <w:rPr>
          <w:bCs/>
        </w:rPr>
        <w:tab/>
        <w:t>Public Comment</w:t>
      </w:r>
    </w:p>
    <w:p w14:paraId="09DD5358" w14:textId="77777777" w:rsidR="007E4FA9" w:rsidRPr="00E271CE" w:rsidRDefault="007E4FA9" w:rsidP="00526958">
      <w:pPr>
        <w:pStyle w:val="ListParagraph"/>
        <w:ind w:left="0"/>
        <w:jc w:val="both"/>
        <w:rPr>
          <w:bCs/>
        </w:rPr>
      </w:pPr>
    </w:p>
    <w:p w14:paraId="0AD2FA57" w14:textId="14C6BA0D" w:rsidR="004F2FB8" w:rsidRDefault="00C625CC" w:rsidP="009A24BA">
      <w:pPr>
        <w:pStyle w:val="ListParagraph"/>
        <w:ind w:hanging="720"/>
        <w:jc w:val="both"/>
        <w:rPr>
          <w:bCs/>
        </w:rPr>
      </w:pPr>
      <w:r w:rsidRPr="00E271CE">
        <w:rPr>
          <w:bCs/>
        </w:rPr>
        <w:t>4</w:t>
      </w:r>
      <w:r w:rsidR="007E4FA9" w:rsidRPr="00E271CE">
        <w:rPr>
          <w:bCs/>
        </w:rPr>
        <w:t>.</w:t>
      </w:r>
      <w:r w:rsidR="007E4FA9" w:rsidRPr="00E271CE">
        <w:rPr>
          <w:bCs/>
        </w:rPr>
        <w:tab/>
      </w:r>
      <w:r w:rsidR="00B66581" w:rsidRPr="00E271CE">
        <w:rPr>
          <w:bCs/>
        </w:rPr>
        <w:t>Discuss, consider, an</w:t>
      </w:r>
      <w:r w:rsidR="003C6CF5" w:rsidRPr="00E271CE">
        <w:rPr>
          <w:bCs/>
        </w:rPr>
        <w:t xml:space="preserve">d </w:t>
      </w:r>
      <w:r w:rsidR="00D95547" w:rsidRPr="00E271CE">
        <w:rPr>
          <w:bCs/>
        </w:rPr>
        <w:t>possibl</w:t>
      </w:r>
      <w:r w:rsidR="009B22FE" w:rsidRPr="00E271CE">
        <w:rPr>
          <w:bCs/>
        </w:rPr>
        <w:t>y</w:t>
      </w:r>
      <w:r w:rsidR="00D95547" w:rsidRPr="00E271CE">
        <w:rPr>
          <w:bCs/>
        </w:rPr>
        <w:t xml:space="preserve"> </w:t>
      </w:r>
      <w:r w:rsidR="003C6CF5" w:rsidRPr="00E271CE">
        <w:rPr>
          <w:bCs/>
        </w:rPr>
        <w:t xml:space="preserve">act on </w:t>
      </w:r>
      <w:r w:rsidR="00526958" w:rsidRPr="00E271CE">
        <w:rPr>
          <w:bCs/>
        </w:rPr>
        <w:t>M</w:t>
      </w:r>
      <w:r w:rsidR="00D15659" w:rsidRPr="00E271CE">
        <w:rPr>
          <w:bCs/>
        </w:rPr>
        <w:t>inutes of th</w:t>
      </w:r>
      <w:r w:rsidR="00BF67D5" w:rsidRPr="00E271CE">
        <w:rPr>
          <w:bCs/>
        </w:rPr>
        <w:t>e Regular Meeting on</w:t>
      </w:r>
      <w:r w:rsidR="003A2DAD">
        <w:rPr>
          <w:bCs/>
        </w:rPr>
        <w:t xml:space="preserve"> </w:t>
      </w:r>
      <w:r w:rsidR="00F43319">
        <w:rPr>
          <w:bCs/>
        </w:rPr>
        <w:t>March</w:t>
      </w:r>
      <w:r w:rsidR="00BC09EB">
        <w:rPr>
          <w:bCs/>
        </w:rPr>
        <w:t xml:space="preserve"> 2</w:t>
      </w:r>
      <w:r w:rsidR="003A2DAD">
        <w:rPr>
          <w:bCs/>
        </w:rPr>
        <w:t>3r</w:t>
      </w:r>
      <w:r w:rsidR="009F049A">
        <w:rPr>
          <w:bCs/>
        </w:rPr>
        <w:t>d</w:t>
      </w:r>
      <w:r w:rsidR="00F377FD" w:rsidRPr="00E271CE">
        <w:rPr>
          <w:bCs/>
        </w:rPr>
        <w:t>,</w:t>
      </w:r>
      <w:r w:rsidR="00176E65" w:rsidRPr="00E271CE">
        <w:rPr>
          <w:bCs/>
        </w:rPr>
        <w:t xml:space="preserve"> </w:t>
      </w:r>
      <w:r w:rsidR="00F73D6C" w:rsidRPr="00E271CE">
        <w:rPr>
          <w:bCs/>
        </w:rPr>
        <w:t>20</w:t>
      </w:r>
      <w:r w:rsidR="0067796D" w:rsidRPr="00E271CE">
        <w:rPr>
          <w:bCs/>
        </w:rPr>
        <w:t>2</w:t>
      </w:r>
      <w:r w:rsidR="00BC09EB">
        <w:rPr>
          <w:bCs/>
        </w:rPr>
        <w:t>1</w:t>
      </w:r>
      <w:r w:rsidR="00A14260" w:rsidRPr="00E271CE">
        <w:rPr>
          <w:bCs/>
        </w:rPr>
        <w:t>.</w:t>
      </w:r>
      <w:r w:rsidR="00530361" w:rsidRPr="00E271CE">
        <w:rPr>
          <w:bCs/>
        </w:rPr>
        <w:t xml:space="preserve"> </w:t>
      </w:r>
    </w:p>
    <w:p w14:paraId="0B7CA585" w14:textId="77777777" w:rsidR="00D1073D" w:rsidRDefault="00D1073D" w:rsidP="009A24BA">
      <w:pPr>
        <w:pStyle w:val="ListParagraph"/>
        <w:ind w:hanging="720"/>
        <w:jc w:val="both"/>
        <w:rPr>
          <w:bCs/>
        </w:rPr>
      </w:pPr>
    </w:p>
    <w:p w14:paraId="26DC4A68" w14:textId="32385C1B" w:rsidR="00D1073D" w:rsidRDefault="00D1073D" w:rsidP="009A24BA">
      <w:pPr>
        <w:pStyle w:val="ListParagraph"/>
        <w:ind w:hanging="720"/>
        <w:jc w:val="both"/>
        <w:rPr>
          <w:bCs/>
        </w:rPr>
      </w:pPr>
      <w:r>
        <w:rPr>
          <w:bCs/>
        </w:rPr>
        <w:t>5.</w:t>
      </w:r>
      <w:r>
        <w:rPr>
          <w:bCs/>
        </w:rPr>
        <w:tab/>
      </w:r>
      <w:r w:rsidR="00556AC3">
        <w:rPr>
          <w:bCs/>
        </w:rPr>
        <w:t>Public Hearing on application by Cinch Energy Services</w:t>
      </w:r>
      <w:r w:rsidR="00AF23C8">
        <w:rPr>
          <w:bCs/>
        </w:rPr>
        <w:t xml:space="preserve"> (Applicant) </w:t>
      </w:r>
      <w:r w:rsidR="00AF23C8" w:rsidRPr="00AF23C8">
        <w:rPr>
          <w:color w:val="000000"/>
        </w:rPr>
        <w:t>for</w:t>
      </w:r>
      <w:r w:rsidR="00AF23C8">
        <w:rPr>
          <w:color w:val="000000"/>
        </w:rPr>
        <w:t xml:space="preserve"> 1</w:t>
      </w:r>
      <w:r w:rsidR="00AF23C8" w:rsidRPr="004D11BC">
        <w:rPr>
          <w:color w:val="000000"/>
        </w:rPr>
        <w:t xml:space="preserve"> </w:t>
      </w:r>
      <w:r w:rsidR="00AF23C8">
        <w:rPr>
          <w:color w:val="000000"/>
        </w:rPr>
        <w:t xml:space="preserve">commercial non-exempt water well is located on 1,545 acres of the Applicant’s property, in Jim Wells County, to </w:t>
      </w:r>
      <w:r w:rsidR="00AF23C8" w:rsidRPr="00B34C5B">
        <w:rPr>
          <w:color w:val="000000"/>
        </w:rPr>
        <w:t xml:space="preserve">produce </w:t>
      </w:r>
      <w:r w:rsidR="00AF23C8">
        <w:rPr>
          <w:color w:val="000000"/>
        </w:rPr>
        <w:t xml:space="preserve">water </w:t>
      </w:r>
      <w:r w:rsidR="00AF23C8" w:rsidRPr="00B34C5B">
        <w:rPr>
          <w:color w:val="000000"/>
        </w:rPr>
        <w:t>from th</w:t>
      </w:r>
      <w:r w:rsidR="00AF23C8">
        <w:rPr>
          <w:color w:val="000000"/>
        </w:rPr>
        <w:t>is</w:t>
      </w:r>
      <w:r w:rsidR="00AF23C8" w:rsidRPr="00B34C5B">
        <w:rPr>
          <w:color w:val="000000"/>
        </w:rPr>
        <w:t xml:space="preserve"> well </w:t>
      </w:r>
      <w:r w:rsidR="00AF23C8">
        <w:rPr>
          <w:color w:val="000000"/>
        </w:rPr>
        <w:t>for commercial and industrial use in the</w:t>
      </w:r>
      <w:r w:rsidR="00AF23C8" w:rsidRPr="00B34C5B">
        <w:rPr>
          <w:color w:val="000000"/>
        </w:rPr>
        <w:t xml:space="preserve"> maximum amount </w:t>
      </w:r>
      <w:r w:rsidR="00AF23C8" w:rsidRPr="004D11BC">
        <w:rPr>
          <w:color w:val="000000"/>
        </w:rPr>
        <w:t xml:space="preserve">of </w:t>
      </w:r>
      <w:r w:rsidR="00AF23C8">
        <w:rPr>
          <w:color w:val="000000"/>
        </w:rPr>
        <w:t>10,000,000</w:t>
      </w:r>
      <w:r w:rsidR="00AF23C8" w:rsidRPr="00B34C5B">
        <w:rPr>
          <w:color w:val="000000"/>
        </w:rPr>
        <w:t xml:space="preserve"> </w:t>
      </w:r>
      <w:r w:rsidR="00AF23C8">
        <w:rPr>
          <w:color w:val="000000"/>
        </w:rPr>
        <w:t>gallons (</w:t>
      </w:r>
      <w:proofErr w:type="gramStart"/>
      <w:r w:rsidR="00AF23C8">
        <w:rPr>
          <w:color w:val="000000"/>
        </w:rPr>
        <w:t>30.6 acre</w:t>
      </w:r>
      <w:proofErr w:type="gramEnd"/>
      <w:r w:rsidR="00AF23C8">
        <w:rPr>
          <w:color w:val="000000"/>
        </w:rPr>
        <w:t xml:space="preserve"> ft)</w:t>
      </w:r>
      <w:r w:rsidR="00AF23C8" w:rsidRPr="00B34C5B">
        <w:rPr>
          <w:color w:val="000000"/>
        </w:rPr>
        <w:t xml:space="preserve"> per annum.</w:t>
      </w:r>
      <w:r w:rsidR="00AF23C8">
        <w:rPr>
          <w:color w:val="000000"/>
        </w:rPr>
        <w:t xml:space="preserve"> </w:t>
      </w:r>
      <w:r w:rsidR="00AF23C8" w:rsidRPr="00B34C5B">
        <w:rPr>
          <w:color w:val="000000"/>
        </w:rPr>
        <w:t xml:space="preserve"> </w:t>
      </w:r>
      <w:r w:rsidR="00AF23C8">
        <w:rPr>
          <w:color w:val="000000"/>
        </w:rPr>
        <w:t xml:space="preserve">The well is located on the northeast side of Highway 281 By Pass and North of the City of Premont, Texas.  The coordinates &amp; description of the well is:  District Well </w:t>
      </w:r>
      <w:r w:rsidR="00AF23C8" w:rsidRPr="002B0EFF">
        <w:rPr>
          <w:color w:val="000000"/>
        </w:rPr>
        <w:t>ID #</w:t>
      </w:r>
      <w:r w:rsidR="00AF23C8">
        <w:rPr>
          <w:color w:val="000000"/>
        </w:rPr>
        <w:t>249-0031-2021 located at 27.372625 latitude and -98.116102 longitude &amp; having 5” diameter casing and well depth of 500 ft</w:t>
      </w:r>
      <w:r w:rsidR="005E4262">
        <w:rPr>
          <w:bCs/>
        </w:rPr>
        <w:t>.</w:t>
      </w:r>
    </w:p>
    <w:p w14:paraId="64E75410" w14:textId="1990DF3A" w:rsidR="008D76A0" w:rsidRDefault="008D76A0" w:rsidP="009A24BA">
      <w:pPr>
        <w:pStyle w:val="ListParagraph"/>
        <w:ind w:hanging="720"/>
        <w:jc w:val="both"/>
        <w:rPr>
          <w:bCs/>
        </w:rPr>
      </w:pPr>
    </w:p>
    <w:p w14:paraId="65D07FBF" w14:textId="504346CA" w:rsidR="008D76A0" w:rsidRDefault="008D76A0" w:rsidP="009A24BA">
      <w:pPr>
        <w:pStyle w:val="ListParagraph"/>
        <w:ind w:hanging="720"/>
        <w:jc w:val="both"/>
        <w:rPr>
          <w:bCs/>
        </w:rPr>
      </w:pPr>
      <w:r>
        <w:rPr>
          <w:bCs/>
        </w:rPr>
        <w:t>6.</w:t>
      </w:r>
      <w:r>
        <w:rPr>
          <w:bCs/>
        </w:rPr>
        <w:tab/>
      </w:r>
      <w:r w:rsidR="000914F2">
        <w:rPr>
          <w:bCs/>
        </w:rPr>
        <w:t>D</w:t>
      </w:r>
      <w:r>
        <w:rPr>
          <w:bCs/>
        </w:rPr>
        <w:t xml:space="preserve">iscuss, </w:t>
      </w:r>
      <w:r w:rsidR="000914F2">
        <w:rPr>
          <w:bCs/>
        </w:rPr>
        <w:t xml:space="preserve">consider, </w:t>
      </w:r>
      <w:r>
        <w:rPr>
          <w:bCs/>
        </w:rPr>
        <w:t>and possibly act on approving Cinch Energy Services production permit</w:t>
      </w:r>
      <w:r w:rsidR="005E4262">
        <w:rPr>
          <w:bCs/>
        </w:rPr>
        <w:t>.</w:t>
      </w:r>
    </w:p>
    <w:p w14:paraId="3FFF634F" w14:textId="77777777" w:rsidR="00E12E9D" w:rsidRDefault="00E12E9D" w:rsidP="009A24BA">
      <w:pPr>
        <w:pStyle w:val="ListParagraph"/>
        <w:ind w:hanging="720"/>
        <w:jc w:val="both"/>
        <w:rPr>
          <w:bCs/>
        </w:rPr>
      </w:pPr>
    </w:p>
    <w:p w14:paraId="30D7E186" w14:textId="633A918F" w:rsidR="004223B5" w:rsidRDefault="008D76A0" w:rsidP="002A0237">
      <w:r>
        <w:t>7</w:t>
      </w:r>
      <w:r w:rsidR="00A67E3C">
        <w:t>.</w:t>
      </w:r>
      <w:r w:rsidR="00A67E3C">
        <w:tab/>
      </w:r>
      <w:bookmarkStart w:id="0" w:name="_Hlk69915411"/>
      <w:r w:rsidR="000914F2" w:rsidRPr="00E271CE">
        <w:t xml:space="preserve">Discuss, consider, </w:t>
      </w:r>
      <w:bookmarkEnd w:id="0"/>
      <w:r w:rsidR="000914F2" w:rsidRPr="00E271CE">
        <w:t xml:space="preserve">and possibly act </w:t>
      </w:r>
      <w:r w:rsidR="00B257B1">
        <w:t>Palmer Drought Index report 2</w:t>
      </w:r>
      <w:r w:rsidR="00B257B1" w:rsidRPr="006347CF">
        <w:rPr>
          <w:vertAlign w:val="superscript"/>
        </w:rPr>
        <w:t>nd</w:t>
      </w:r>
      <w:r w:rsidR="00B257B1">
        <w:t xml:space="preserve"> Qtr. </w:t>
      </w:r>
    </w:p>
    <w:p w14:paraId="3515119C" w14:textId="77777777" w:rsidR="000571F0" w:rsidRDefault="000571F0" w:rsidP="002A0237"/>
    <w:p w14:paraId="0C28FBE4" w14:textId="09DFECE0" w:rsidR="002A0237" w:rsidRPr="00E271CE" w:rsidRDefault="008D76A0" w:rsidP="002A0237">
      <w:pPr>
        <w:rPr>
          <w:b/>
        </w:rPr>
      </w:pPr>
      <w:r>
        <w:t>8</w:t>
      </w:r>
      <w:r w:rsidR="00FA7F77" w:rsidRPr="00E271CE">
        <w:t>.</w:t>
      </w:r>
      <w:r w:rsidR="00FA7F77" w:rsidRPr="00E271CE">
        <w:tab/>
      </w:r>
      <w:r w:rsidR="002A0237" w:rsidRPr="00E271CE">
        <w:t xml:space="preserve">Discuss, consider, and </w:t>
      </w:r>
      <w:r w:rsidR="00D95547" w:rsidRPr="00E271CE">
        <w:t xml:space="preserve">possibly </w:t>
      </w:r>
      <w:r w:rsidR="002A0237" w:rsidRPr="00E271CE">
        <w:t xml:space="preserve">act on General Manager’s Report:  </w:t>
      </w:r>
      <w:r w:rsidR="00556DA2" w:rsidRPr="00E271CE">
        <w:t xml:space="preserve">           </w:t>
      </w:r>
      <w:r w:rsidR="002A0237" w:rsidRPr="00E271CE">
        <w:t xml:space="preserve">                             </w:t>
      </w:r>
    </w:p>
    <w:p w14:paraId="314DE074" w14:textId="250276C0" w:rsidR="000230CC" w:rsidRDefault="002A0237" w:rsidP="00EE057B">
      <w:r w:rsidRPr="00E271CE">
        <w:tab/>
        <w:t>a.</w:t>
      </w:r>
      <w:r w:rsidRPr="00E271CE">
        <w:tab/>
        <w:t>Report on</w:t>
      </w:r>
      <w:r w:rsidR="00547403">
        <w:t xml:space="preserve"> </w:t>
      </w:r>
      <w:proofErr w:type="spellStart"/>
      <w:r w:rsidR="00547403">
        <w:t>Kenedy</w:t>
      </w:r>
      <w:proofErr w:type="spellEnd"/>
      <w:r w:rsidR="00547403">
        <w:t xml:space="preserve"> County GCD meeting </w:t>
      </w:r>
      <w:r w:rsidR="001948DA">
        <w:t>April 21</w:t>
      </w:r>
      <w:r w:rsidR="00AB0451">
        <w:t>,</w:t>
      </w:r>
      <w:r w:rsidR="007A1CBD">
        <w:t xml:space="preserve"> </w:t>
      </w:r>
      <w:r w:rsidR="00856016" w:rsidRPr="00E271CE">
        <w:t>202</w:t>
      </w:r>
      <w:r w:rsidR="00BC09EB">
        <w:t>1</w:t>
      </w:r>
      <w:r w:rsidR="00856016" w:rsidRPr="00E271CE">
        <w:t xml:space="preserve"> </w:t>
      </w:r>
      <w:r w:rsidRPr="00E271CE">
        <w:t>&amp; DCGCD</w:t>
      </w:r>
      <w:r w:rsidR="00BC09EB">
        <w:t xml:space="preserve"> </w:t>
      </w:r>
      <w:r w:rsidR="001948DA">
        <w:t xml:space="preserve">April </w:t>
      </w:r>
      <w:r w:rsidR="00150CC2">
        <w:t>28</w:t>
      </w:r>
      <w:r w:rsidR="00B67045">
        <w:t>,</w:t>
      </w:r>
      <w:r w:rsidR="00D95547" w:rsidRPr="00E271CE">
        <w:t xml:space="preserve"> </w:t>
      </w:r>
      <w:r w:rsidR="00150CC2">
        <w:tab/>
      </w:r>
      <w:r w:rsidR="00150CC2">
        <w:tab/>
      </w:r>
      <w:r w:rsidR="00150CC2">
        <w:tab/>
      </w:r>
      <w:r w:rsidR="00856016" w:rsidRPr="00E271CE">
        <w:t>202</w:t>
      </w:r>
      <w:r w:rsidR="001948DA">
        <w:t>1</w:t>
      </w:r>
      <w:r w:rsidR="000439DE">
        <w:t xml:space="preserve"> @6:00 pm.</w:t>
      </w:r>
      <w:r w:rsidR="00C5776D">
        <w:t xml:space="preserve">  </w:t>
      </w:r>
      <w:r w:rsidR="005B2FE9" w:rsidRPr="00E271CE">
        <w:tab/>
        <w:t xml:space="preserve"> </w:t>
      </w:r>
    </w:p>
    <w:p w14:paraId="102968E8" w14:textId="3608E242" w:rsidR="00295C66" w:rsidRDefault="00EE057B" w:rsidP="00AF716C">
      <w:pPr>
        <w:ind w:left="1440" w:hanging="720"/>
      </w:pPr>
      <w:r>
        <w:t>b</w:t>
      </w:r>
      <w:r w:rsidR="00F17945">
        <w:t>.</w:t>
      </w:r>
      <w:r w:rsidR="00F17945">
        <w:tab/>
        <w:t>Sent out 2020 Annual Pumping Reports to holders of the 30 BCGCD Pumping Permits</w:t>
      </w:r>
    </w:p>
    <w:p w14:paraId="03719F58" w14:textId="0CC82B96" w:rsidR="00137567" w:rsidRDefault="00EE057B" w:rsidP="00AF716C">
      <w:pPr>
        <w:ind w:left="1440" w:hanging="720"/>
      </w:pPr>
      <w:r>
        <w:t>c</w:t>
      </w:r>
      <w:r w:rsidR="00D02D68" w:rsidRPr="00E271CE">
        <w:t>.</w:t>
      </w:r>
      <w:r w:rsidR="00D02D68" w:rsidRPr="00E271CE">
        <w:tab/>
        <w:t>Well registrations</w:t>
      </w:r>
      <w:r w:rsidR="00807FDF">
        <w:t xml:space="preserve"> </w:t>
      </w:r>
      <w:r w:rsidR="004556C8">
        <w:t>were</w:t>
      </w:r>
      <w:r w:rsidR="00F6775F">
        <w:t xml:space="preserve"> </w:t>
      </w:r>
      <w:r w:rsidR="003D611A">
        <w:t>3</w:t>
      </w:r>
      <w:r w:rsidR="004556C8">
        <w:t xml:space="preserve">, in </w:t>
      </w:r>
      <w:r w:rsidR="003D611A">
        <w:t xml:space="preserve">April </w:t>
      </w:r>
      <w:r w:rsidR="004556C8">
        <w:t xml:space="preserve">we have </w:t>
      </w:r>
      <w:r w:rsidR="003D611A">
        <w:t>12</w:t>
      </w:r>
      <w:r w:rsidR="004556C8">
        <w:t xml:space="preserve"> pending</w:t>
      </w:r>
      <w:r w:rsidR="00D02D68" w:rsidRPr="00E271CE">
        <w:t>, well plugging</w:t>
      </w:r>
      <w:r w:rsidR="004556C8">
        <w:t xml:space="preserve"> </w:t>
      </w:r>
      <w:r w:rsidR="00D774FD">
        <w:t>3</w:t>
      </w:r>
      <w:r w:rsidR="00F6775F">
        <w:t>.</w:t>
      </w:r>
      <w:r w:rsidR="004556C8">
        <w:t xml:space="preserve">  Total of 3,</w:t>
      </w:r>
      <w:r w:rsidR="00203004">
        <w:t>4</w:t>
      </w:r>
      <w:r w:rsidR="00915F21">
        <w:t>8</w:t>
      </w:r>
      <w:r w:rsidR="003D611A">
        <w:t>7</w:t>
      </w:r>
      <w:r w:rsidR="004556C8">
        <w:t xml:space="preserve"> wells registered.</w:t>
      </w:r>
      <w:r w:rsidR="00137567">
        <w:tab/>
      </w:r>
    </w:p>
    <w:p w14:paraId="57F45B29" w14:textId="228B0A34" w:rsidR="00EE057B" w:rsidRDefault="00EE057B" w:rsidP="00AF716C">
      <w:pPr>
        <w:ind w:left="1440" w:hanging="720"/>
      </w:pPr>
      <w:r>
        <w:t>d.</w:t>
      </w:r>
      <w:r>
        <w:tab/>
        <w:t>Spring Water Levels</w:t>
      </w:r>
    </w:p>
    <w:p w14:paraId="4B1325E9" w14:textId="1DD10010" w:rsidR="00283DA4" w:rsidRDefault="00283DA4" w:rsidP="00AF716C">
      <w:pPr>
        <w:ind w:left="1440" w:hanging="720"/>
      </w:pPr>
      <w:r>
        <w:t>e.</w:t>
      </w:r>
      <w:r>
        <w:tab/>
        <w:t xml:space="preserve">Worked with TWDB Texas </w:t>
      </w:r>
      <w:proofErr w:type="spellStart"/>
      <w:r>
        <w:t>Mesonet</w:t>
      </w:r>
      <w:proofErr w:type="spellEnd"/>
      <w:r>
        <w:t xml:space="preserve">, helped install weather station </w:t>
      </w:r>
    </w:p>
    <w:p w14:paraId="75FC30F6" w14:textId="56FDBB1D" w:rsidR="000C7765" w:rsidRDefault="000C7765" w:rsidP="00AF716C">
      <w:pPr>
        <w:ind w:left="1440" w:hanging="720"/>
      </w:pPr>
      <w:r>
        <w:t>f.</w:t>
      </w:r>
      <w:r>
        <w:tab/>
        <w:t>Attended Region M meeting virtually</w:t>
      </w:r>
      <w:r w:rsidR="001432BC">
        <w:t xml:space="preserve"> April 7,</w:t>
      </w:r>
      <w:r w:rsidR="00AB0451">
        <w:t xml:space="preserve"> </w:t>
      </w:r>
      <w:r w:rsidR="001432BC">
        <w:t>2021</w:t>
      </w:r>
    </w:p>
    <w:p w14:paraId="09D0D0E9" w14:textId="6A927665" w:rsidR="001432BC" w:rsidRDefault="001432BC" w:rsidP="00AF716C">
      <w:pPr>
        <w:ind w:left="1440" w:hanging="720"/>
        <w:rPr>
          <w:color w:val="FF0000"/>
        </w:rPr>
      </w:pPr>
      <w:r>
        <w:t>g.</w:t>
      </w:r>
      <w:r>
        <w:tab/>
        <w:t>Attended Legislative Committee virtually TAGD April 16,2021</w:t>
      </w:r>
    </w:p>
    <w:p w14:paraId="39DA7BFD" w14:textId="77777777" w:rsidR="000E5C68" w:rsidRDefault="000E5C68" w:rsidP="003E75E8">
      <w:pPr>
        <w:ind w:left="720" w:hanging="720"/>
        <w:rPr>
          <w:bCs/>
        </w:rPr>
      </w:pPr>
    </w:p>
    <w:p w14:paraId="7CEC53E5" w14:textId="0FD4E7F2" w:rsidR="009C40BC" w:rsidRDefault="008D76A0" w:rsidP="008A48C8">
      <w:pPr>
        <w:ind w:left="720" w:hanging="720"/>
      </w:pPr>
      <w:r>
        <w:t>9</w:t>
      </w:r>
      <w:r w:rsidR="00D02D68" w:rsidRPr="00E271CE">
        <w:t>.</w:t>
      </w:r>
      <w:r w:rsidR="00D02D68" w:rsidRPr="00E271CE">
        <w:tab/>
      </w:r>
      <w:r w:rsidR="000914F2">
        <w:t>D</w:t>
      </w:r>
      <w:r w:rsidR="009C5E5B">
        <w:t xml:space="preserve">iscuss, </w:t>
      </w:r>
      <w:r w:rsidR="000914F2">
        <w:t xml:space="preserve">consider </w:t>
      </w:r>
      <w:r w:rsidR="009C5E5B">
        <w:t xml:space="preserve">and </w:t>
      </w:r>
      <w:r w:rsidR="000914F2">
        <w:t>possibl</w:t>
      </w:r>
      <w:r w:rsidR="00AF23C8">
        <w:t>y</w:t>
      </w:r>
      <w:r w:rsidR="000914F2">
        <w:t xml:space="preserve"> </w:t>
      </w:r>
      <w:r w:rsidR="009C5E5B">
        <w:t xml:space="preserve">act on increasing the current $25,000 budget on the well plugging program.  </w:t>
      </w:r>
      <w:r w:rsidR="009C40BC">
        <w:tab/>
        <w:t xml:space="preserve"> </w:t>
      </w:r>
    </w:p>
    <w:p w14:paraId="4E9E3D18" w14:textId="77777777" w:rsidR="008D76A0" w:rsidRDefault="008D76A0" w:rsidP="008A48C8">
      <w:pPr>
        <w:ind w:left="720" w:hanging="720"/>
      </w:pPr>
    </w:p>
    <w:p w14:paraId="480416A6" w14:textId="4103ECBF" w:rsidR="00547403" w:rsidRDefault="008D76A0" w:rsidP="008A48C8">
      <w:pPr>
        <w:ind w:left="720" w:hanging="720"/>
      </w:pPr>
      <w:r>
        <w:t>10</w:t>
      </w:r>
      <w:r w:rsidR="00F34C4F">
        <w:t>.</w:t>
      </w:r>
      <w:r w:rsidR="00F34C4F">
        <w:tab/>
        <w:t xml:space="preserve">Discuss, consider, and possibly act on </w:t>
      </w:r>
      <w:r w:rsidR="008A1A9E">
        <w:t xml:space="preserve">well construction standards including requirement to </w:t>
      </w:r>
      <w:r w:rsidR="00F34C4F">
        <w:t>pressure cement wells</w:t>
      </w:r>
      <w:r w:rsidR="008A1A9E">
        <w:t>.</w:t>
      </w:r>
    </w:p>
    <w:p w14:paraId="3625187A" w14:textId="3D9BED32" w:rsidR="00547403" w:rsidRDefault="006B539C" w:rsidP="00587801">
      <w:pPr>
        <w:ind w:left="720" w:hanging="720"/>
      </w:pPr>
      <w:r>
        <w:tab/>
      </w:r>
      <w:r w:rsidR="00486C46">
        <w:t xml:space="preserve"> </w:t>
      </w:r>
      <w:r w:rsidR="007A1CBD">
        <w:tab/>
      </w:r>
    </w:p>
    <w:p w14:paraId="376712E6" w14:textId="63206EDE" w:rsidR="00CB7930" w:rsidRDefault="008D76A0" w:rsidP="00547403">
      <w:r>
        <w:t>11</w:t>
      </w:r>
      <w:r w:rsidR="002831EF" w:rsidRPr="00E271CE">
        <w:t>.</w:t>
      </w:r>
      <w:r w:rsidR="00D577F9">
        <w:tab/>
        <w:t xml:space="preserve">Discuss, consider, and </w:t>
      </w:r>
      <w:r w:rsidR="006A44F7">
        <w:t xml:space="preserve">possibly </w:t>
      </w:r>
      <w:r w:rsidR="00D577F9">
        <w:t>act on</w:t>
      </w:r>
      <w:r w:rsidR="00EA1530">
        <w:t xml:space="preserve"> </w:t>
      </w:r>
      <w:r w:rsidR="001A1992">
        <w:t xml:space="preserve">approving application and well plugging payments </w:t>
      </w:r>
      <w:r w:rsidR="00547403">
        <w:tab/>
      </w:r>
      <w:r w:rsidR="001A1992">
        <w:t>for the following wells plugged by Stapleton Water Well</w:t>
      </w:r>
      <w:r w:rsidR="0070529A">
        <w:t xml:space="preserve">s </w:t>
      </w:r>
      <w:r w:rsidR="005504C2">
        <w:t>and Triple C</w:t>
      </w:r>
    </w:p>
    <w:p w14:paraId="0171668A" w14:textId="77777777" w:rsidR="005504C2" w:rsidRDefault="005504C2" w:rsidP="00547403"/>
    <w:p w14:paraId="1230047F" w14:textId="475774DE" w:rsidR="00193C24" w:rsidRDefault="00193C24" w:rsidP="006347CF">
      <w:pPr>
        <w:pStyle w:val="ListParagraph"/>
        <w:numPr>
          <w:ilvl w:val="0"/>
          <w:numId w:val="4"/>
        </w:numPr>
      </w:pPr>
      <w:r>
        <w:t>Oscar Sanchez, Jim Wells County</w:t>
      </w:r>
    </w:p>
    <w:p w14:paraId="58D38343" w14:textId="77777777" w:rsidR="00193C24" w:rsidRDefault="00193C24" w:rsidP="00193C24">
      <w:pPr>
        <w:pStyle w:val="ListParagraph"/>
        <w:numPr>
          <w:ilvl w:val="0"/>
          <w:numId w:val="4"/>
        </w:numPr>
      </w:pPr>
      <w:r>
        <w:t>Maria Alicia Martinez Valdez, Jim Wells County</w:t>
      </w:r>
    </w:p>
    <w:p w14:paraId="20DB41C7" w14:textId="48A21E7A" w:rsidR="00193C24" w:rsidRDefault="00193C24" w:rsidP="006347CF">
      <w:pPr>
        <w:pStyle w:val="ListParagraph"/>
        <w:numPr>
          <w:ilvl w:val="0"/>
          <w:numId w:val="4"/>
        </w:numPr>
      </w:pPr>
      <w:r>
        <w:t>Dina Sanchez, Jim Wells County</w:t>
      </w:r>
    </w:p>
    <w:p w14:paraId="42603B8D" w14:textId="120A589A" w:rsidR="00193C24" w:rsidRDefault="00193C24" w:rsidP="006347CF">
      <w:pPr>
        <w:pStyle w:val="ListParagraph"/>
        <w:numPr>
          <w:ilvl w:val="0"/>
          <w:numId w:val="4"/>
        </w:numPr>
      </w:pPr>
      <w:r>
        <w:lastRenderedPageBreak/>
        <w:t>Julia Harms, Jim Wells County</w:t>
      </w:r>
      <w:r w:rsidR="003225BA">
        <w:tab/>
      </w:r>
    </w:p>
    <w:p w14:paraId="565F3FED" w14:textId="460DDDCF" w:rsidR="0070529A" w:rsidRDefault="0070529A" w:rsidP="006347CF">
      <w:pPr>
        <w:pStyle w:val="ListParagraph"/>
        <w:ind w:left="1080"/>
      </w:pPr>
    </w:p>
    <w:p w14:paraId="759FEB23" w14:textId="2D709505" w:rsidR="00DF6EE5" w:rsidRDefault="00193C24" w:rsidP="00D16EB0">
      <w:r>
        <w:t>1</w:t>
      </w:r>
      <w:r w:rsidR="008D76A0">
        <w:t>2</w:t>
      </w:r>
      <w:r>
        <w:t xml:space="preserve">.  </w:t>
      </w:r>
      <w:r>
        <w:tab/>
        <w:t>Discuss, consider, and possibly act on Investment report 2</w:t>
      </w:r>
      <w:r w:rsidRPr="006347CF">
        <w:rPr>
          <w:vertAlign w:val="superscript"/>
        </w:rPr>
        <w:t>nd</w:t>
      </w:r>
      <w:r>
        <w:t xml:space="preserve"> Qtr.</w:t>
      </w:r>
    </w:p>
    <w:p w14:paraId="153C93FE" w14:textId="5006231B" w:rsidR="00193C24" w:rsidRDefault="00193C24" w:rsidP="00D16EB0"/>
    <w:p w14:paraId="167DA69E" w14:textId="685B25E9" w:rsidR="00193C24" w:rsidRDefault="00193C24" w:rsidP="00D16EB0">
      <w:r>
        <w:t>1</w:t>
      </w:r>
      <w:r w:rsidR="008D76A0">
        <w:t>3</w:t>
      </w:r>
      <w:r>
        <w:t>.</w:t>
      </w:r>
      <w:r>
        <w:tab/>
        <w:t>Discuss, consider, and possibly act on Tax Collection Summary 2</w:t>
      </w:r>
      <w:r w:rsidRPr="006347CF">
        <w:rPr>
          <w:vertAlign w:val="superscript"/>
        </w:rPr>
        <w:t>nd</w:t>
      </w:r>
      <w:r>
        <w:t xml:space="preserve"> Qtr.</w:t>
      </w:r>
    </w:p>
    <w:p w14:paraId="1458EE2D" w14:textId="32B5F769" w:rsidR="00193C24" w:rsidRDefault="00193C24" w:rsidP="00D16EB0"/>
    <w:p w14:paraId="09E1406E" w14:textId="6AEDBFA0" w:rsidR="00193C24" w:rsidRDefault="00193C24" w:rsidP="00D16EB0">
      <w:r>
        <w:t>1</w:t>
      </w:r>
      <w:r w:rsidR="008D76A0">
        <w:t>4</w:t>
      </w:r>
      <w:r>
        <w:t>.</w:t>
      </w:r>
      <w:r>
        <w:tab/>
        <w:t>Discuss, consider, and possibly act on Financial Report 2</w:t>
      </w:r>
      <w:r w:rsidRPr="006347CF">
        <w:rPr>
          <w:vertAlign w:val="superscript"/>
        </w:rPr>
        <w:t>nd</w:t>
      </w:r>
      <w:r>
        <w:t xml:space="preserve"> Qtr.</w:t>
      </w:r>
    </w:p>
    <w:p w14:paraId="7D22A4C7" w14:textId="3518630D" w:rsidR="00193C24" w:rsidRDefault="00193C24" w:rsidP="00D16EB0"/>
    <w:p w14:paraId="039CADD6" w14:textId="75D2EDED" w:rsidR="00193C24" w:rsidRDefault="00193C24" w:rsidP="00D16EB0">
      <w:r>
        <w:t>1</w:t>
      </w:r>
      <w:r w:rsidR="008D76A0">
        <w:t>5</w:t>
      </w:r>
      <w:r>
        <w:t>.</w:t>
      </w:r>
      <w:r>
        <w:tab/>
      </w:r>
      <w:r w:rsidR="000914F2">
        <w:t xml:space="preserve">Discuss, consider, and possibly act on ratifying </w:t>
      </w:r>
      <w:r>
        <w:t>941 report.</w:t>
      </w:r>
    </w:p>
    <w:p w14:paraId="34E17AB0" w14:textId="77777777" w:rsidR="00193C24" w:rsidRDefault="00193C24" w:rsidP="00D16EB0"/>
    <w:p w14:paraId="708DCFBF" w14:textId="3739F7D7" w:rsidR="000230CC" w:rsidRDefault="00A67E3C" w:rsidP="00D16EB0">
      <w:r>
        <w:t>1</w:t>
      </w:r>
      <w:r w:rsidR="008D76A0">
        <w:t>6</w:t>
      </w:r>
      <w:r w:rsidR="0040797F">
        <w:t>.</w:t>
      </w:r>
      <w:r w:rsidR="006811B1" w:rsidRPr="00E271CE">
        <w:tab/>
      </w:r>
      <w:bookmarkStart w:id="1" w:name="_Hlk54105090"/>
      <w:r w:rsidR="00137567">
        <w:t xml:space="preserve">Discuss, consider, and </w:t>
      </w:r>
      <w:r w:rsidR="00A43244">
        <w:t xml:space="preserve">possibly </w:t>
      </w:r>
      <w:r w:rsidR="00137567">
        <w:t xml:space="preserve">act on </w:t>
      </w:r>
      <w:bookmarkEnd w:id="1"/>
      <w:r w:rsidR="00137567">
        <w:t>payment of bills.</w:t>
      </w:r>
    </w:p>
    <w:p w14:paraId="3D41AD2B" w14:textId="2CAE79D9" w:rsidR="00E21C56" w:rsidRDefault="00F5134E" w:rsidP="00E21C56">
      <w:r>
        <w:tab/>
      </w:r>
      <w:r w:rsidR="006811B1" w:rsidRPr="00E271CE">
        <w:tab/>
      </w:r>
      <w:r w:rsidR="00034B6B" w:rsidRPr="00E271CE">
        <w:tab/>
      </w:r>
      <w:bookmarkStart w:id="2" w:name="_Hlk30513812"/>
    </w:p>
    <w:p w14:paraId="16ABB18B" w14:textId="1A30E5E5" w:rsidR="000E5C68" w:rsidRDefault="00EB0377" w:rsidP="000E5C68">
      <w:pPr>
        <w:pStyle w:val="ListParagraph"/>
        <w:ind w:hanging="720"/>
        <w:jc w:val="both"/>
      </w:pPr>
      <w:r>
        <w:t>1</w:t>
      </w:r>
      <w:r w:rsidR="008D76A0">
        <w:t>7</w:t>
      </w:r>
      <w:r w:rsidR="00E21C56">
        <w:t>.</w:t>
      </w:r>
      <w:r w:rsidR="00E21C56">
        <w:tab/>
      </w:r>
      <w:r w:rsidR="000E5C68" w:rsidRPr="00E271CE">
        <w:t>Discuss, consider, and possibly act on legislative report from Robert Howard</w:t>
      </w:r>
      <w:r w:rsidR="000E5C68">
        <w:t>.</w:t>
      </w:r>
    </w:p>
    <w:p w14:paraId="53C6E874" w14:textId="77777777" w:rsidR="000E5C68" w:rsidRDefault="000E5C68" w:rsidP="000E5C68">
      <w:pPr>
        <w:pStyle w:val="ListParagraph"/>
        <w:ind w:hanging="720"/>
        <w:jc w:val="both"/>
      </w:pPr>
    </w:p>
    <w:p w14:paraId="0D9F155B" w14:textId="79701C7D" w:rsidR="00630E87" w:rsidRDefault="00B46F68" w:rsidP="000E5C68">
      <w:pPr>
        <w:jc w:val="both"/>
      </w:pPr>
      <w:r>
        <w:t>1</w:t>
      </w:r>
      <w:r w:rsidR="008D76A0">
        <w:t>8</w:t>
      </w:r>
      <w:r w:rsidR="00295B44" w:rsidRPr="00E271CE">
        <w:t>.</w:t>
      </w:r>
      <w:r w:rsidR="00295B44" w:rsidRPr="00E271CE">
        <w:tab/>
      </w:r>
      <w:bookmarkEnd w:id="2"/>
      <w:r w:rsidR="000E5C68" w:rsidRPr="00E271CE">
        <w:t>Discuss, consider, and possibly act on GMA 16 issues:</w:t>
      </w:r>
    </w:p>
    <w:p w14:paraId="10809008" w14:textId="1E91DF6F" w:rsidR="00150CC2" w:rsidRDefault="00150CC2" w:rsidP="000E5C68">
      <w:pPr>
        <w:jc w:val="both"/>
      </w:pPr>
      <w:r>
        <w:tab/>
        <w:t>A.  DFC process schematic</w:t>
      </w:r>
    </w:p>
    <w:p w14:paraId="5D356935" w14:textId="05FEFC69" w:rsidR="00F94034" w:rsidRDefault="00F94034" w:rsidP="000E5C68">
      <w:pPr>
        <w:jc w:val="both"/>
      </w:pPr>
      <w:r>
        <w:tab/>
        <w:t xml:space="preserve">B.  Desired Future Conditions </w:t>
      </w:r>
    </w:p>
    <w:p w14:paraId="5BA8D7AC" w14:textId="5DE512AF" w:rsidR="00F647A9" w:rsidRPr="009C5E5B" w:rsidRDefault="004174D6" w:rsidP="00B870D2">
      <w:pPr>
        <w:jc w:val="both"/>
        <w:rPr>
          <w:color w:val="FF0000"/>
        </w:rPr>
      </w:pPr>
      <w:r>
        <w:tab/>
      </w:r>
      <w:r w:rsidR="00303B38">
        <w:tab/>
      </w:r>
      <w:r w:rsidR="00F054EF">
        <w:rPr>
          <w:bCs/>
        </w:rPr>
        <w:tab/>
      </w:r>
      <w:r w:rsidR="005E7D1E">
        <w:t xml:space="preserve"> </w:t>
      </w:r>
    </w:p>
    <w:p w14:paraId="51F86459" w14:textId="2D6160E2" w:rsidR="00F054EF" w:rsidRPr="00E271CE" w:rsidRDefault="00B46F68" w:rsidP="00F054EF">
      <w:pPr>
        <w:pStyle w:val="ListParagraph"/>
        <w:ind w:hanging="720"/>
        <w:jc w:val="both"/>
      </w:pPr>
      <w:r>
        <w:t>1</w:t>
      </w:r>
      <w:r w:rsidR="008D76A0">
        <w:t>9</w:t>
      </w:r>
      <w:r w:rsidR="00D628A2" w:rsidRPr="00E271CE">
        <w:t>.</w:t>
      </w:r>
      <w:r w:rsidR="00D628A2" w:rsidRPr="00E271CE">
        <w:tab/>
      </w:r>
      <w:r w:rsidR="00F054EF" w:rsidRPr="00E271CE">
        <w:rPr>
          <w:bCs/>
        </w:rPr>
        <w:t xml:space="preserve">Discuss, consider, and </w:t>
      </w:r>
      <w:r w:rsidR="00F054EF" w:rsidRPr="00E271CE">
        <w:t>possibly</w:t>
      </w:r>
      <w:r w:rsidR="00F054EF" w:rsidRPr="00E271CE">
        <w:rPr>
          <w:bCs/>
        </w:rPr>
        <w:t xml:space="preserve"> act on new business and select date for next meeting.</w:t>
      </w:r>
    </w:p>
    <w:p w14:paraId="412E9ACD" w14:textId="77777777" w:rsidR="00F054EF" w:rsidRPr="00E271CE" w:rsidRDefault="00F054EF" w:rsidP="00F054EF">
      <w:pPr>
        <w:ind w:left="720" w:hanging="720"/>
      </w:pPr>
    </w:p>
    <w:p w14:paraId="490D4F3A" w14:textId="365E5EF0" w:rsidR="00F054EF" w:rsidRPr="00E271CE" w:rsidRDefault="008D76A0" w:rsidP="00F054EF">
      <w:pPr>
        <w:pStyle w:val="ListParagraph"/>
        <w:ind w:hanging="720"/>
        <w:jc w:val="both"/>
      </w:pPr>
      <w:r>
        <w:t>20</w:t>
      </w:r>
      <w:r w:rsidR="00D628A2" w:rsidRPr="00E271CE">
        <w:t>.</w:t>
      </w:r>
      <w:r w:rsidR="00D628A2" w:rsidRPr="00E271CE">
        <w:tab/>
      </w:r>
      <w:r w:rsidR="00F054EF" w:rsidRPr="00E271CE">
        <w:t>Adjourn.</w:t>
      </w:r>
    </w:p>
    <w:p w14:paraId="7825D5F8" w14:textId="6893A29D" w:rsidR="001533A9" w:rsidRPr="00E271CE" w:rsidRDefault="001533A9" w:rsidP="001533A9">
      <w:pPr>
        <w:ind w:left="720" w:hanging="720"/>
      </w:pPr>
      <w:r w:rsidRPr="00E271CE">
        <w:rPr>
          <w:bCs/>
        </w:rPr>
        <w:t xml:space="preserve">                                       </w:t>
      </w:r>
    </w:p>
    <w:p w14:paraId="729440D4" w14:textId="77777777" w:rsidR="00F51F91" w:rsidRPr="00E271CE" w:rsidRDefault="00B66581" w:rsidP="00526958">
      <w:pPr>
        <w:jc w:val="both"/>
      </w:pPr>
      <w:r w:rsidRPr="00E271CE">
        <w:t>The above agenda schedule represents an estimate of the order for the indicated items and is subject to change at any time.  These public meetings are available to all persons regardless of disability.  If you require special assistance to attend the meeting, please call (361) 325 5093 at least 24 hours in advance of the meeting to coordinate any special physical access arrangements.</w:t>
      </w:r>
      <w:r w:rsidR="00A869CB" w:rsidRPr="00E271CE">
        <w:t xml:space="preserve"> </w:t>
      </w:r>
      <w:r w:rsidRPr="00E271CE">
        <w:t>At any time during the meeting and in compliance with the Texas Open Meetings Act, Chapter 551, Government Code, Vernon’s Texas Codes, Annotated, the Brush Country Groundwater Conservation District Board may meet in executive session on any of the above agenda items or other lawful items for consultation concerning attorney-client matters (§ 551.071); deliberation regarding real property (§ 551.072); deliberation regarding prospective gift (§ 551.073); personnel matters (§ 551.074); and deliberation regarding security devices (§ 551.076).  Any subject discussed in executive session may be subject to action during an open meeting</w:t>
      </w:r>
    </w:p>
    <w:sectPr w:rsidR="00F51F91" w:rsidRPr="00E271CE" w:rsidSect="00D64A86">
      <w:footerReference w:type="default" r:id="rId7"/>
      <w:pgSz w:w="12240" w:h="15840"/>
      <w:pgMar w:top="1008" w:right="1440" w:bottom="1008"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E45843" w14:textId="77777777" w:rsidR="00B773C6" w:rsidRDefault="00B773C6" w:rsidP="006C54AB">
      <w:r>
        <w:separator/>
      </w:r>
    </w:p>
  </w:endnote>
  <w:endnote w:type="continuationSeparator" w:id="0">
    <w:p w14:paraId="1C012E65" w14:textId="77777777" w:rsidR="00B773C6" w:rsidRDefault="00B773C6" w:rsidP="006C54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4B0A8" w14:textId="7CA6AD9C" w:rsidR="00814449" w:rsidRPr="00DE0E70" w:rsidRDefault="0057038C" w:rsidP="00DE0E70">
    <w:pPr>
      <w:pStyle w:val="Footer"/>
    </w:pPr>
    <w:r w:rsidRPr="0057038C">
      <w:rPr>
        <w:noProof/>
        <w:vanish/>
        <w:sz w:val="16"/>
      </w:rPr>
      <w:t>{</w:t>
    </w:r>
    <w:r w:rsidRPr="0057038C">
      <w:rPr>
        <w:noProof/>
        <w:sz w:val="16"/>
      </w:rPr>
      <w:t>01320278;1</w:t>
    </w:r>
    <w:r w:rsidRPr="0057038C">
      <w:rPr>
        <w:noProof/>
        <w:vanish/>
        <w:sz w:val="16"/>
      </w:rPr>
      <w:t>}</w:t>
    </w:r>
    <w:r w:rsidR="00814449">
      <w:tab/>
    </w:r>
    <w:sdt>
      <w:sdtPr>
        <w:id w:val="1402415835"/>
        <w:docPartObj>
          <w:docPartGallery w:val="Page Numbers (Bottom of Page)"/>
          <w:docPartUnique/>
        </w:docPartObj>
      </w:sdtPr>
      <w:sdtEndPr>
        <w:rPr>
          <w:noProof/>
        </w:rPr>
      </w:sdtEndPr>
      <w:sdtContent>
        <w:r w:rsidR="00814449" w:rsidRPr="00DE0E70">
          <w:fldChar w:fldCharType="begin"/>
        </w:r>
        <w:r w:rsidR="00814449" w:rsidRPr="00DE0E70">
          <w:instrText xml:space="preserve"> PAGE   \* MERGEFORMAT </w:instrText>
        </w:r>
        <w:r w:rsidR="00814449" w:rsidRPr="00DE0E70">
          <w:fldChar w:fldCharType="separate"/>
        </w:r>
        <w:r w:rsidR="002F59E9">
          <w:rPr>
            <w:noProof/>
          </w:rPr>
          <w:t>2</w:t>
        </w:r>
        <w:r w:rsidR="00814449" w:rsidRPr="00DE0E70">
          <w:rPr>
            <w:noProof/>
          </w:rPr>
          <w:fldChar w:fldCharType="end"/>
        </w:r>
      </w:sdtContent>
    </w:sdt>
  </w:p>
  <w:p w14:paraId="6E59FF1C" w14:textId="77777777" w:rsidR="00814449" w:rsidRPr="00DE0E70" w:rsidRDefault="00814449" w:rsidP="00980C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830F9B" w14:textId="77777777" w:rsidR="00B773C6" w:rsidRDefault="00B773C6" w:rsidP="006C54AB">
      <w:pPr>
        <w:rPr>
          <w:noProof/>
        </w:rPr>
      </w:pPr>
      <w:r>
        <w:rPr>
          <w:noProof/>
        </w:rPr>
        <w:separator/>
      </w:r>
    </w:p>
  </w:footnote>
  <w:footnote w:type="continuationSeparator" w:id="0">
    <w:p w14:paraId="7B11B1A6" w14:textId="77777777" w:rsidR="00B773C6" w:rsidRDefault="00B773C6" w:rsidP="006C54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7345CE"/>
    <w:multiLevelType w:val="hybridMultilevel"/>
    <w:tmpl w:val="484E31EC"/>
    <w:lvl w:ilvl="0" w:tplc="98BCF45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8164526"/>
    <w:multiLevelType w:val="hybridMultilevel"/>
    <w:tmpl w:val="EA3A3A40"/>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BD421D"/>
    <w:multiLevelType w:val="hybridMultilevel"/>
    <w:tmpl w:val="327AD956"/>
    <w:lvl w:ilvl="0" w:tplc="0409000F">
      <w:start w:val="1"/>
      <w:numFmt w:val="decimal"/>
      <w:lvlText w:val="%1."/>
      <w:lvlJc w:val="left"/>
      <w:pPr>
        <w:tabs>
          <w:tab w:val="num" w:pos="450"/>
        </w:tabs>
        <w:ind w:left="45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563505F0"/>
    <w:multiLevelType w:val="hybridMultilevel"/>
    <w:tmpl w:val="148A6BC8"/>
    <w:lvl w:ilvl="0" w:tplc="0409000F">
      <w:start w:val="1"/>
      <w:numFmt w:val="decimal"/>
      <w:lvlText w:val="%1."/>
      <w:lvlJc w:val="left"/>
      <w:pPr>
        <w:tabs>
          <w:tab w:val="num" w:pos="450"/>
        </w:tabs>
        <w:ind w:left="45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6581"/>
    <w:rsid w:val="0000025F"/>
    <w:rsid w:val="000017F6"/>
    <w:rsid w:val="00001D98"/>
    <w:rsid w:val="00001E37"/>
    <w:rsid w:val="000022D2"/>
    <w:rsid w:val="00002E4F"/>
    <w:rsid w:val="0000486B"/>
    <w:rsid w:val="00005739"/>
    <w:rsid w:val="0000591A"/>
    <w:rsid w:val="00005C54"/>
    <w:rsid w:val="0001025C"/>
    <w:rsid w:val="0001029D"/>
    <w:rsid w:val="00010C6D"/>
    <w:rsid w:val="000115E5"/>
    <w:rsid w:val="00012D13"/>
    <w:rsid w:val="00012D87"/>
    <w:rsid w:val="00013995"/>
    <w:rsid w:val="00013AC3"/>
    <w:rsid w:val="00015C44"/>
    <w:rsid w:val="00016805"/>
    <w:rsid w:val="0001707B"/>
    <w:rsid w:val="00017201"/>
    <w:rsid w:val="000215CB"/>
    <w:rsid w:val="000227EF"/>
    <w:rsid w:val="00022A5D"/>
    <w:rsid w:val="00022E78"/>
    <w:rsid w:val="00022F54"/>
    <w:rsid w:val="000230CC"/>
    <w:rsid w:val="00023741"/>
    <w:rsid w:val="00024826"/>
    <w:rsid w:val="00024E76"/>
    <w:rsid w:val="00024FDE"/>
    <w:rsid w:val="000259EC"/>
    <w:rsid w:val="00026367"/>
    <w:rsid w:val="00027415"/>
    <w:rsid w:val="00027B38"/>
    <w:rsid w:val="00027D52"/>
    <w:rsid w:val="00030509"/>
    <w:rsid w:val="000306F7"/>
    <w:rsid w:val="000309E3"/>
    <w:rsid w:val="000310C4"/>
    <w:rsid w:val="000316B3"/>
    <w:rsid w:val="0003188D"/>
    <w:rsid w:val="000325BE"/>
    <w:rsid w:val="000332C4"/>
    <w:rsid w:val="000332D6"/>
    <w:rsid w:val="00034560"/>
    <w:rsid w:val="000345C0"/>
    <w:rsid w:val="00034B6B"/>
    <w:rsid w:val="00034C6E"/>
    <w:rsid w:val="00035057"/>
    <w:rsid w:val="00035846"/>
    <w:rsid w:val="00035A71"/>
    <w:rsid w:val="00035BCC"/>
    <w:rsid w:val="00040484"/>
    <w:rsid w:val="00040C04"/>
    <w:rsid w:val="00041506"/>
    <w:rsid w:val="0004157F"/>
    <w:rsid w:val="000415D8"/>
    <w:rsid w:val="00042449"/>
    <w:rsid w:val="000432FC"/>
    <w:rsid w:val="000439DE"/>
    <w:rsid w:val="000443BF"/>
    <w:rsid w:val="00044FFE"/>
    <w:rsid w:val="000451F2"/>
    <w:rsid w:val="0004588F"/>
    <w:rsid w:val="000460E9"/>
    <w:rsid w:val="0004647F"/>
    <w:rsid w:val="00046557"/>
    <w:rsid w:val="000468EA"/>
    <w:rsid w:val="00050194"/>
    <w:rsid w:val="00050607"/>
    <w:rsid w:val="000506A9"/>
    <w:rsid w:val="000506DE"/>
    <w:rsid w:val="00050C00"/>
    <w:rsid w:val="00050D92"/>
    <w:rsid w:val="00051342"/>
    <w:rsid w:val="00051796"/>
    <w:rsid w:val="00051D46"/>
    <w:rsid w:val="00052479"/>
    <w:rsid w:val="00053B58"/>
    <w:rsid w:val="00053DCB"/>
    <w:rsid w:val="0005437F"/>
    <w:rsid w:val="00054B67"/>
    <w:rsid w:val="00054B75"/>
    <w:rsid w:val="0005518E"/>
    <w:rsid w:val="00055639"/>
    <w:rsid w:val="000557DA"/>
    <w:rsid w:val="00055857"/>
    <w:rsid w:val="00056AEA"/>
    <w:rsid w:val="000571F0"/>
    <w:rsid w:val="00060983"/>
    <w:rsid w:val="0006223B"/>
    <w:rsid w:val="00062C81"/>
    <w:rsid w:val="00062E43"/>
    <w:rsid w:val="000634A0"/>
    <w:rsid w:val="000643AA"/>
    <w:rsid w:val="000651B6"/>
    <w:rsid w:val="000653D5"/>
    <w:rsid w:val="000672FC"/>
    <w:rsid w:val="0006783A"/>
    <w:rsid w:val="00067B8E"/>
    <w:rsid w:val="000700D4"/>
    <w:rsid w:val="000708EB"/>
    <w:rsid w:val="00071974"/>
    <w:rsid w:val="00071ADF"/>
    <w:rsid w:val="00071EFB"/>
    <w:rsid w:val="000726AA"/>
    <w:rsid w:val="000729C4"/>
    <w:rsid w:val="00072E9D"/>
    <w:rsid w:val="000735C4"/>
    <w:rsid w:val="00073E06"/>
    <w:rsid w:val="00073F4D"/>
    <w:rsid w:val="000765FD"/>
    <w:rsid w:val="00076C24"/>
    <w:rsid w:val="00076EDD"/>
    <w:rsid w:val="0007723D"/>
    <w:rsid w:val="00082F79"/>
    <w:rsid w:val="00084E6F"/>
    <w:rsid w:val="00084EB1"/>
    <w:rsid w:val="000862D9"/>
    <w:rsid w:val="0008778C"/>
    <w:rsid w:val="000900F1"/>
    <w:rsid w:val="00090256"/>
    <w:rsid w:val="000914E8"/>
    <w:rsid w:val="000914F2"/>
    <w:rsid w:val="00091F4A"/>
    <w:rsid w:val="00092740"/>
    <w:rsid w:val="00092BBC"/>
    <w:rsid w:val="000931BB"/>
    <w:rsid w:val="0009381B"/>
    <w:rsid w:val="00094470"/>
    <w:rsid w:val="0009475E"/>
    <w:rsid w:val="00095C36"/>
    <w:rsid w:val="000971D9"/>
    <w:rsid w:val="0009788E"/>
    <w:rsid w:val="00097DFE"/>
    <w:rsid w:val="000A000B"/>
    <w:rsid w:val="000A0A20"/>
    <w:rsid w:val="000A12AF"/>
    <w:rsid w:val="000A130F"/>
    <w:rsid w:val="000A17E7"/>
    <w:rsid w:val="000A23C6"/>
    <w:rsid w:val="000A2F3D"/>
    <w:rsid w:val="000A3090"/>
    <w:rsid w:val="000A3320"/>
    <w:rsid w:val="000A58DF"/>
    <w:rsid w:val="000A5E57"/>
    <w:rsid w:val="000A658E"/>
    <w:rsid w:val="000A6642"/>
    <w:rsid w:val="000A7E97"/>
    <w:rsid w:val="000B06E8"/>
    <w:rsid w:val="000B0AD2"/>
    <w:rsid w:val="000B1388"/>
    <w:rsid w:val="000B2454"/>
    <w:rsid w:val="000B423B"/>
    <w:rsid w:val="000B447C"/>
    <w:rsid w:val="000B536E"/>
    <w:rsid w:val="000B65F2"/>
    <w:rsid w:val="000B6FD6"/>
    <w:rsid w:val="000B783E"/>
    <w:rsid w:val="000C100F"/>
    <w:rsid w:val="000C10B1"/>
    <w:rsid w:val="000C1614"/>
    <w:rsid w:val="000C2C86"/>
    <w:rsid w:val="000C34FB"/>
    <w:rsid w:val="000C3FE1"/>
    <w:rsid w:val="000C4CD7"/>
    <w:rsid w:val="000C4CED"/>
    <w:rsid w:val="000C550A"/>
    <w:rsid w:val="000C572E"/>
    <w:rsid w:val="000C5CA8"/>
    <w:rsid w:val="000C69B7"/>
    <w:rsid w:val="000C6DE6"/>
    <w:rsid w:val="000C6E5E"/>
    <w:rsid w:val="000C733E"/>
    <w:rsid w:val="000C7606"/>
    <w:rsid w:val="000C7765"/>
    <w:rsid w:val="000C7815"/>
    <w:rsid w:val="000C7F1E"/>
    <w:rsid w:val="000D0688"/>
    <w:rsid w:val="000D07DF"/>
    <w:rsid w:val="000D0956"/>
    <w:rsid w:val="000D0BCA"/>
    <w:rsid w:val="000D23A1"/>
    <w:rsid w:val="000D2D6F"/>
    <w:rsid w:val="000D2FE1"/>
    <w:rsid w:val="000D36C6"/>
    <w:rsid w:val="000D3842"/>
    <w:rsid w:val="000D3ABE"/>
    <w:rsid w:val="000D4767"/>
    <w:rsid w:val="000D4C8C"/>
    <w:rsid w:val="000D55B0"/>
    <w:rsid w:val="000D61C6"/>
    <w:rsid w:val="000D67DF"/>
    <w:rsid w:val="000D68EF"/>
    <w:rsid w:val="000D749D"/>
    <w:rsid w:val="000D74F3"/>
    <w:rsid w:val="000D7694"/>
    <w:rsid w:val="000E1661"/>
    <w:rsid w:val="000E17EC"/>
    <w:rsid w:val="000E1A51"/>
    <w:rsid w:val="000E2401"/>
    <w:rsid w:val="000E3024"/>
    <w:rsid w:val="000E4784"/>
    <w:rsid w:val="000E49B8"/>
    <w:rsid w:val="000E5910"/>
    <w:rsid w:val="000E5C68"/>
    <w:rsid w:val="000E685F"/>
    <w:rsid w:val="000E6DCF"/>
    <w:rsid w:val="000E7391"/>
    <w:rsid w:val="000E7BE3"/>
    <w:rsid w:val="000F00FE"/>
    <w:rsid w:val="000F026B"/>
    <w:rsid w:val="000F0488"/>
    <w:rsid w:val="000F0849"/>
    <w:rsid w:val="000F087E"/>
    <w:rsid w:val="000F0F34"/>
    <w:rsid w:val="000F135D"/>
    <w:rsid w:val="000F178E"/>
    <w:rsid w:val="000F1A26"/>
    <w:rsid w:val="000F1FEB"/>
    <w:rsid w:val="000F33F0"/>
    <w:rsid w:val="000F3A01"/>
    <w:rsid w:val="000F4787"/>
    <w:rsid w:val="000F6C48"/>
    <w:rsid w:val="000F6EE8"/>
    <w:rsid w:val="000F7150"/>
    <w:rsid w:val="000F77B0"/>
    <w:rsid w:val="00100F51"/>
    <w:rsid w:val="0010362E"/>
    <w:rsid w:val="00104112"/>
    <w:rsid w:val="0010416B"/>
    <w:rsid w:val="00104CDE"/>
    <w:rsid w:val="00104D7B"/>
    <w:rsid w:val="0010609A"/>
    <w:rsid w:val="0010749D"/>
    <w:rsid w:val="001100AD"/>
    <w:rsid w:val="001102A8"/>
    <w:rsid w:val="00110420"/>
    <w:rsid w:val="00110B1A"/>
    <w:rsid w:val="00110F93"/>
    <w:rsid w:val="0011176B"/>
    <w:rsid w:val="001118F0"/>
    <w:rsid w:val="00111B62"/>
    <w:rsid w:val="00114B2D"/>
    <w:rsid w:val="001152CF"/>
    <w:rsid w:val="0011541E"/>
    <w:rsid w:val="00115850"/>
    <w:rsid w:val="00115C6A"/>
    <w:rsid w:val="001171C9"/>
    <w:rsid w:val="00117344"/>
    <w:rsid w:val="001173FC"/>
    <w:rsid w:val="00117B23"/>
    <w:rsid w:val="00120579"/>
    <w:rsid w:val="00120FF1"/>
    <w:rsid w:val="00121E2B"/>
    <w:rsid w:val="00121FB1"/>
    <w:rsid w:val="001243CA"/>
    <w:rsid w:val="00124AB9"/>
    <w:rsid w:val="001258B7"/>
    <w:rsid w:val="0012599E"/>
    <w:rsid w:val="00125FBA"/>
    <w:rsid w:val="00126338"/>
    <w:rsid w:val="00130982"/>
    <w:rsid w:val="001315FD"/>
    <w:rsid w:val="00131676"/>
    <w:rsid w:val="001316E3"/>
    <w:rsid w:val="00131CE7"/>
    <w:rsid w:val="00132580"/>
    <w:rsid w:val="00132859"/>
    <w:rsid w:val="001328F3"/>
    <w:rsid w:val="001342D1"/>
    <w:rsid w:val="00134B86"/>
    <w:rsid w:val="00135D8E"/>
    <w:rsid w:val="001368CF"/>
    <w:rsid w:val="00137567"/>
    <w:rsid w:val="00137A42"/>
    <w:rsid w:val="001403FB"/>
    <w:rsid w:val="00141448"/>
    <w:rsid w:val="00142ACA"/>
    <w:rsid w:val="001432BC"/>
    <w:rsid w:val="0014441B"/>
    <w:rsid w:val="001445E9"/>
    <w:rsid w:val="001453A9"/>
    <w:rsid w:val="0014566D"/>
    <w:rsid w:val="00145B6E"/>
    <w:rsid w:val="00146AC9"/>
    <w:rsid w:val="001473C9"/>
    <w:rsid w:val="00147B73"/>
    <w:rsid w:val="00150CC2"/>
    <w:rsid w:val="00151406"/>
    <w:rsid w:val="00151661"/>
    <w:rsid w:val="001517F7"/>
    <w:rsid w:val="00151AC9"/>
    <w:rsid w:val="001528AD"/>
    <w:rsid w:val="00152DE7"/>
    <w:rsid w:val="00153097"/>
    <w:rsid w:val="001533A9"/>
    <w:rsid w:val="0015443E"/>
    <w:rsid w:val="00154EE3"/>
    <w:rsid w:val="00154F95"/>
    <w:rsid w:val="001557E7"/>
    <w:rsid w:val="00155BFC"/>
    <w:rsid w:val="00155D66"/>
    <w:rsid w:val="0015614E"/>
    <w:rsid w:val="001562B8"/>
    <w:rsid w:val="0015633E"/>
    <w:rsid w:val="001566A1"/>
    <w:rsid w:val="0015705B"/>
    <w:rsid w:val="00157C60"/>
    <w:rsid w:val="00160428"/>
    <w:rsid w:val="001607D3"/>
    <w:rsid w:val="00160C10"/>
    <w:rsid w:val="00160C40"/>
    <w:rsid w:val="00161ED6"/>
    <w:rsid w:val="00162097"/>
    <w:rsid w:val="00162D27"/>
    <w:rsid w:val="00164553"/>
    <w:rsid w:val="00166765"/>
    <w:rsid w:val="001667AA"/>
    <w:rsid w:val="0016738B"/>
    <w:rsid w:val="00167446"/>
    <w:rsid w:val="001676B5"/>
    <w:rsid w:val="001712EF"/>
    <w:rsid w:val="00172E95"/>
    <w:rsid w:val="00173556"/>
    <w:rsid w:val="00173F20"/>
    <w:rsid w:val="00176344"/>
    <w:rsid w:val="00176932"/>
    <w:rsid w:val="00176E65"/>
    <w:rsid w:val="00177544"/>
    <w:rsid w:val="00177A4E"/>
    <w:rsid w:val="00177B26"/>
    <w:rsid w:val="001800E8"/>
    <w:rsid w:val="001801CA"/>
    <w:rsid w:val="001806E4"/>
    <w:rsid w:val="00180C26"/>
    <w:rsid w:val="001814DB"/>
    <w:rsid w:val="001821D9"/>
    <w:rsid w:val="00182A09"/>
    <w:rsid w:val="001835D2"/>
    <w:rsid w:val="001835DF"/>
    <w:rsid w:val="001844EC"/>
    <w:rsid w:val="00184506"/>
    <w:rsid w:val="001853CF"/>
    <w:rsid w:val="00185B6C"/>
    <w:rsid w:val="00185C08"/>
    <w:rsid w:val="00185D2F"/>
    <w:rsid w:val="00186408"/>
    <w:rsid w:val="00186DBD"/>
    <w:rsid w:val="00186F84"/>
    <w:rsid w:val="00187104"/>
    <w:rsid w:val="00187669"/>
    <w:rsid w:val="00190726"/>
    <w:rsid w:val="00190CF7"/>
    <w:rsid w:val="00191077"/>
    <w:rsid w:val="00191146"/>
    <w:rsid w:val="001915B6"/>
    <w:rsid w:val="001921B5"/>
    <w:rsid w:val="001924DE"/>
    <w:rsid w:val="0019250C"/>
    <w:rsid w:val="0019273D"/>
    <w:rsid w:val="0019275D"/>
    <w:rsid w:val="00192EE6"/>
    <w:rsid w:val="001930F3"/>
    <w:rsid w:val="001931C6"/>
    <w:rsid w:val="0019358D"/>
    <w:rsid w:val="00193876"/>
    <w:rsid w:val="00193C24"/>
    <w:rsid w:val="001948DA"/>
    <w:rsid w:val="00194C55"/>
    <w:rsid w:val="0019514E"/>
    <w:rsid w:val="0019589A"/>
    <w:rsid w:val="00196589"/>
    <w:rsid w:val="001967D6"/>
    <w:rsid w:val="00196C5A"/>
    <w:rsid w:val="00197CAC"/>
    <w:rsid w:val="001A0B78"/>
    <w:rsid w:val="001A166C"/>
    <w:rsid w:val="001A1992"/>
    <w:rsid w:val="001A1CBF"/>
    <w:rsid w:val="001A1FAF"/>
    <w:rsid w:val="001A2EC3"/>
    <w:rsid w:val="001A3546"/>
    <w:rsid w:val="001A35B1"/>
    <w:rsid w:val="001A3A5B"/>
    <w:rsid w:val="001A3C4E"/>
    <w:rsid w:val="001A4131"/>
    <w:rsid w:val="001A42DA"/>
    <w:rsid w:val="001A4354"/>
    <w:rsid w:val="001A5FDC"/>
    <w:rsid w:val="001A6035"/>
    <w:rsid w:val="001A6280"/>
    <w:rsid w:val="001A658B"/>
    <w:rsid w:val="001A700A"/>
    <w:rsid w:val="001A7258"/>
    <w:rsid w:val="001A72E5"/>
    <w:rsid w:val="001B0B81"/>
    <w:rsid w:val="001B171D"/>
    <w:rsid w:val="001B1F34"/>
    <w:rsid w:val="001B226F"/>
    <w:rsid w:val="001B264C"/>
    <w:rsid w:val="001B2AC6"/>
    <w:rsid w:val="001B2EDE"/>
    <w:rsid w:val="001B33A0"/>
    <w:rsid w:val="001B33B2"/>
    <w:rsid w:val="001B3557"/>
    <w:rsid w:val="001B3615"/>
    <w:rsid w:val="001B4CBD"/>
    <w:rsid w:val="001B504D"/>
    <w:rsid w:val="001B548F"/>
    <w:rsid w:val="001C1F13"/>
    <w:rsid w:val="001C2685"/>
    <w:rsid w:val="001C29DF"/>
    <w:rsid w:val="001C2BDA"/>
    <w:rsid w:val="001C3555"/>
    <w:rsid w:val="001C4189"/>
    <w:rsid w:val="001C4415"/>
    <w:rsid w:val="001C48B2"/>
    <w:rsid w:val="001C5868"/>
    <w:rsid w:val="001C5AA3"/>
    <w:rsid w:val="001C5E49"/>
    <w:rsid w:val="001C5E79"/>
    <w:rsid w:val="001C607A"/>
    <w:rsid w:val="001C6487"/>
    <w:rsid w:val="001C65DC"/>
    <w:rsid w:val="001C68FC"/>
    <w:rsid w:val="001C6C75"/>
    <w:rsid w:val="001C7073"/>
    <w:rsid w:val="001C7130"/>
    <w:rsid w:val="001C7204"/>
    <w:rsid w:val="001C7795"/>
    <w:rsid w:val="001C785B"/>
    <w:rsid w:val="001C7F8F"/>
    <w:rsid w:val="001D0513"/>
    <w:rsid w:val="001D0E9F"/>
    <w:rsid w:val="001D18AC"/>
    <w:rsid w:val="001D1908"/>
    <w:rsid w:val="001D3E05"/>
    <w:rsid w:val="001D4DF5"/>
    <w:rsid w:val="001D5F0C"/>
    <w:rsid w:val="001D623D"/>
    <w:rsid w:val="001D66AF"/>
    <w:rsid w:val="001D7039"/>
    <w:rsid w:val="001D7D31"/>
    <w:rsid w:val="001E1282"/>
    <w:rsid w:val="001E1310"/>
    <w:rsid w:val="001E1668"/>
    <w:rsid w:val="001E1D48"/>
    <w:rsid w:val="001E214B"/>
    <w:rsid w:val="001E2F5D"/>
    <w:rsid w:val="001E3857"/>
    <w:rsid w:val="001E5577"/>
    <w:rsid w:val="001E59DB"/>
    <w:rsid w:val="001E6AB5"/>
    <w:rsid w:val="001E70EC"/>
    <w:rsid w:val="001E77DB"/>
    <w:rsid w:val="001E7850"/>
    <w:rsid w:val="001E7E01"/>
    <w:rsid w:val="001F0F9C"/>
    <w:rsid w:val="001F181C"/>
    <w:rsid w:val="001F1949"/>
    <w:rsid w:val="001F28FA"/>
    <w:rsid w:val="001F30EB"/>
    <w:rsid w:val="001F373B"/>
    <w:rsid w:val="001F58C7"/>
    <w:rsid w:val="001F6022"/>
    <w:rsid w:val="001F7C3B"/>
    <w:rsid w:val="001F7F2B"/>
    <w:rsid w:val="002023A3"/>
    <w:rsid w:val="002026C4"/>
    <w:rsid w:val="00202DA5"/>
    <w:rsid w:val="00203004"/>
    <w:rsid w:val="00203FDF"/>
    <w:rsid w:val="00204172"/>
    <w:rsid w:val="00204207"/>
    <w:rsid w:val="00206E56"/>
    <w:rsid w:val="00207842"/>
    <w:rsid w:val="0021040B"/>
    <w:rsid w:val="00210C55"/>
    <w:rsid w:val="00210F08"/>
    <w:rsid w:val="00213322"/>
    <w:rsid w:val="00213974"/>
    <w:rsid w:val="002139F4"/>
    <w:rsid w:val="00213FB0"/>
    <w:rsid w:val="00215147"/>
    <w:rsid w:val="00215DA8"/>
    <w:rsid w:val="0021687B"/>
    <w:rsid w:val="00216EB9"/>
    <w:rsid w:val="00217358"/>
    <w:rsid w:val="0022034D"/>
    <w:rsid w:val="00220AC8"/>
    <w:rsid w:val="00220BEF"/>
    <w:rsid w:val="00221192"/>
    <w:rsid w:val="0022157E"/>
    <w:rsid w:val="00221EE3"/>
    <w:rsid w:val="00222070"/>
    <w:rsid w:val="00222160"/>
    <w:rsid w:val="002221C2"/>
    <w:rsid w:val="002228FB"/>
    <w:rsid w:val="00223701"/>
    <w:rsid w:val="00223ECE"/>
    <w:rsid w:val="0022488E"/>
    <w:rsid w:val="00224FAE"/>
    <w:rsid w:val="00225907"/>
    <w:rsid w:val="0022599C"/>
    <w:rsid w:val="00225BF2"/>
    <w:rsid w:val="002277DA"/>
    <w:rsid w:val="00227BF8"/>
    <w:rsid w:val="00230216"/>
    <w:rsid w:val="00230217"/>
    <w:rsid w:val="00230B2B"/>
    <w:rsid w:val="00232BED"/>
    <w:rsid w:val="002334AA"/>
    <w:rsid w:val="00233F8C"/>
    <w:rsid w:val="0023418E"/>
    <w:rsid w:val="00234DFC"/>
    <w:rsid w:val="002358BE"/>
    <w:rsid w:val="00235988"/>
    <w:rsid w:val="00235C30"/>
    <w:rsid w:val="00235C8E"/>
    <w:rsid w:val="00236030"/>
    <w:rsid w:val="00236A27"/>
    <w:rsid w:val="00237514"/>
    <w:rsid w:val="00237E4F"/>
    <w:rsid w:val="002401CA"/>
    <w:rsid w:val="00240D41"/>
    <w:rsid w:val="002414CF"/>
    <w:rsid w:val="00241D21"/>
    <w:rsid w:val="00243403"/>
    <w:rsid w:val="002441FB"/>
    <w:rsid w:val="00245C36"/>
    <w:rsid w:val="00245CF7"/>
    <w:rsid w:val="00246912"/>
    <w:rsid w:val="00246F53"/>
    <w:rsid w:val="0024738C"/>
    <w:rsid w:val="002479A6"/>
    <w:rsid w:val="00247ECE"/>
    <w:rsid w:val="002500E3"/>
    <w:rsid w:val="00250872"/>
    <w:rsid w:val="00251D7D"/>
    <w:rsid w:val="00252127"/>
    <w:rsid w:val="002524DF"/>
    <w:rsid w:val="002528E1"/>
    <w:rsid w:val="00252D73"/>
    <w:rsid w:val="00253B8F"/>
    <w:rsid w:val="00254134"/>
    <w:rsid w:val="00254981"/>
    <w:rsid w:val="00255860"/>
    <w:rsid w:val="00256767"/>
    <w:rsid w:val="002578BF"/>
    <w:rsid w:val="00257A91"/>
    <w:rsid w:val="00260C56"/>
    <w:rsid w:val="00260C87"/>
    <w:rsid w:val="0026211E"/>
    <w:rsid w:val="00262204"/>
    <w:rsid w:val="00262262"/>
    <w:rsid w:val="002623BE"/>
    <w:rsid w:val="0026260C"/>
    <w:rsid w:val="00262BD9"/>
    <w:rsid w:val="002637D8"/>
    <w:rsid w:val="00264574"/>
    <w:rsid w:val="00264F84"/>
    <w:rsid w:val="00265472"/>
    <w:rsid w:val="00266BD4"/>
    <w:rsid w:val="0026784F"/>
    <w:rsid w:val="00270226"/>
    <w:rsid w:val="00270841"/>
    <w:rsid w:val="00271E61"/>
    <w:rsid w:val="0027221D"/>
    <w:rsid w:val="002725B7"/>
    <w:rsid w:val="00272BCF"/>
    <w:rsid w:val="00272FA0"/>
    <w:rsid w:val="0027303C"/>
    <w:rsid w:val="00273721"/>
    <w:rsid w:val="00274FCD"/>
    <w:rsid w:val="00275267"/>
    <w:rsid w:val="00275AB6"/>
    <w:rsid w:val="00275F11"/>
    <w:rsid w:val="00276005"/>
    <w:rsid w:val="00276A56"/>
    <w:rsid w:val="00280335"/>
    <w:rsid w:val="0028061D"/>
    <w:rsid w:val="00280C45"/>
    <w:rsid w:val="0028197D"/>
    <w:rsid w:val="00281CF5"/>
    <w:rsid w:val="00282121"/>
    <w:rsid w:val="002828EA"/>
    <w:rsid w:val="00282AE1"/>
    <w:rsid w:val="002831EF"/>
    <w:rsid w:val="0028353F"/>
    <w:rsid w:val="00283DA4"/>
    <w:rsid w:val="0028404E"/>
    <w:rsid w:val="00284BB7"/>
    <w:rsid w:val="002855B7"/>
    <w:rsid w:val="00285781"/>
    <w:rsid w:val="002869A6"/>
    <w:rsid w:val="00286A23"/>
    <w:rsid w:val="00287158"/>
    <w:rsid w:val="00287693"/>
    <w:rsid w:val="00291972"/>
    <w:rsid w:val="0029229E"/>
    <w:rsid w:val="002928D8"/>
    <w:rsid w:val="00293BA8"/>
    <w:rsid w:val="00293BDA"/>
    <w:rsid w:val="00293FF8"/>
    <w:rsid w:val="002947C1"/>
    <w:rsid w:val="00294ABA"/>
    <w:rsid w:val="00294B88"/>
    <w:rsid w:val="002950E4"/>
    <w:rsid w:val="00295B44"/>
    <w:rsid w:val="00295C66"/>
    <w:rsid w:val="0029672C"/>
    <w:rsid w:val="002974EB"/>
    <w:rsid w:val="00297B36"/>
    <w:rsid w:val="002A0237"/>
    <w:rsid w:val="002A0278"/>
    <w:rsid w:val="002A1C39"/>
    <w:rsid w:val="002A1E69"/>
    <w:rsid w:val="002A2DE9"/>
    <w:rsid w:val="002A39D4"/>
    <w:rsid w:val="002A4096"/>
    <w:rsid w:val="002A455A"/>
    <w:rsid w:val="002A4C56"/>
    <w:rsid w:val="002A5B02"/>
    <w:rsid w:val="002A5B18"/>
    <w:rsid w:val="002A6B61"/>
    <w:rsid w:val="002A761D"/>
    <w:rsid w:val="002A7898"/>
    <w:rsid w:val="002A7A5F"/>
    <w:rsid w:val="002B0273"/>
    <w:rsid w:val="002B136C"/>
    <w:rsid w:val="002B15D8"/>
    <w:rsid w:val="002B18D3"/>
    <w:rsid w:val="002B1B9D"/>
    <w:rsid w:val="002B1F21"/>
    <w:rsid w:val="002B3085"/>
    <w:rsid w:val="002B31A5"/>
    <w:rsid w:val="002B3E0C"/>
    <w:rsid w:val="002B42FD"/>
    <w:rsid w:val="002B4A38"/>
    <w:rsid w:val="002B5110"/>
    <w:rsid w:val="002B61A3"/>
    <w:rsid w:val="002B64C9"/>
    <w:rsid w:val="002B68F3"/>
    <w:rsid w:val="002B7381"/>
    <w:rsid w:val="002B768C"/>
    <w:rsid w:val="002B7837"/>
    <w:rsid w:val="002B7CCB"/>
    <w:rsid w:val="002C0398"/>
    <w:rsid w:val="002C22B2"/>
    <w:rsid w:val="002C2A89"/>
    <w:rsid w:val="002C2B3D"/>
    <w:rsid w:val="002C2E52"/>
    <w:rsid w:val="002C3364"/>
    <w:rsid w:val="002C4431"/>
    <w:rsid w:val="002C46EF"/>
    <w:rsid w:val="002C51C6"/>
    <w:rsid w:val="002C6AB1"/>
    <w:rsid w:val="002C74C6"/>
    <w:rsid w:val="002C7517"/>
    <w:rsid w:val="002C77B7"/>
    <w:rsid w:val="002D183D"/>
    <w:rsid w:val="002D2B8E"/>
    <w:rsid w:val="002D2F54"/>
    <w:rsid w:val="002D3C17"/>
    <w:rsid w:val="002D3EE6"/>
    <w:rsid w:val="002D53C6"/>
    <w:rsid w:val="002D6192"/>
    <w:rsid w:val="002D630C"/>
    <w:rsid w:val="002D707F"/>
    <w:rsid w:val="002E0462"/>
    <w:rsid w:val="002E0729"/>
    <w:rsid w:val="002E0962"/>
    <w:rsid w:val="002E0D46"/>
    <w:rsid w:val="002E12D3"/>
    <w:rsid w:val="002E13B2"/>
    <w:rsid w:val="002E1E4F"/>
    <w:rsid w:val="002E1E8E"/>
    <w:rsid w:val="002E216D"/>
    <w:rsid w:val="002E2CE6"/>
    <w:rsid w:val="002E3280"/>
    <w:rsid w:val="002E336D"/>
    <w:rsid w:val="002E3DB0"/>
    <w:rsid w:val="002E5FEC"/>
    <w:rsid w:val="002E6A58"/>
    <w:rsid w:val="002E6B16"/>
    <w:rsid w:val="002E7916"/>
    <w:rsid w:val="002F0103"/>
    <w:rsid w:val="002F0F41"/>
    <w:rsid w:val="002F0FF7"/>
    <w:rsid w:val="002F166B"/>
    <w:rsid w:val="002F2C23"/>
    <w:rsid w:val="002F335F"/>
    <w:rsid w:val="002F356F"/>
    <w:rsid w:val="002F3748"/>
    <w:rsid w:val="002F43FA"/>
    <w:rsid w:val="002F4737"/>
    <w:rsid w:val="002F59E9"/>
    <w:rsid w:val="002F605F"/>
    <w:rsid w:val="002F6E48"/>
    <w:rsid w:val="002F6F89"/>
    <w:rsid w:val="002F754E"/>
    <w:rsid w:val="002F75DA"/>
    <w:rsid w:val="002F76F8"/>
    <w:rsid w:val="0030090D"/>
    <w:rsid w:val="00300F8E"/>
    <w:rsid w:val="003015A1"/>
    <w:rsid w:val="0030173E"/>
    <w:rsid w:val="003026FC"/>
    <w:rsid w:val="00303B38"/>
    <w:rsid w:val="003045CA"/>
    <w:rsid w:val="0030468A"/>
    <w:rsid w:val="0030593A"/>
    <w:rsid w:val="00307630"/>
    <w:rsid w:val="00307934"/>
    <w:rsid w:val="00307FFD"/>
    <w:rsid w:val="003109A3"/>
    <w:rsid w:val="00310F2F"/>
    <w:rsid w:val="003113C2"/>
    <w:rsid w:val="00311489"/>
    <w:rsid w:val="00311DB7"/>
    <w:rsid w:val="003129F6"/>
    <w:rsid w:val="0031412F"/>
    <w:rsid w:val="00314DE1"/>
    <w:rsid w:val="00315AEA"/>
    <w:rsid w:val="003161DD"/>
    <w:rsid w:val="00316324"/>
    <w:rsid w:val="00316976"/>
    <w:rsid w:val="0031698E"/>
    <w:rsid w:val="00316EC1"/>
    <w:rsid w:val="0031734D"/>
    <w:rsid w:val="003210AF"/>
    <w:rsid w:val="003225BA"/>
    <w:rsid w:val="00322613"/>
    <w:rsid w:val="0032277C"/>
    <w:rsid w:val="00322E27"/>
    <w:rsid w:val="0032310A"/>
    <w:rsid w:val="003238D1"/>
    <w:rsid w:val="00323AA7"/>
    <w:rsid w:val="00323E2E"/>
    <w:rsid w:val="00324C4C"/>
    <w:rsid w:val="00325704"/>
    <w:rsid w:val="00326532"/>
    <w:rsid w:val="00326636"/>
    <w:rsid w:val="003269B3"/>
    <w:rsid w:val="00326DAF"/>
    <w:rsid w:val="003275FA"/>
    <w:rsid w:val="0033057B"/>
    <w:rsid w:val="00330B72"/>
    <w:rsid w:val="00330ECF"/>
    <w:rsid w:val="00331ABB"/>
    <w:rsid w:val="0033238D"/>
    <w:rsid w:val="00332F6C"/>
    <w:rsid w:val="0033332B"/>
    <w:rsid w:val="003334B8"/>
    <w:rsid w:val="00333720"/>
    <w:rsid w:val="00333814"/>
    <w:rsid w:val="00333DA1"/>
    <w:rsid w:val="00334326"/>
    <w:rsid w:val="003348FC"/>
    <w:rsid w:val="00334A50"/>
    <w:rsid w:val="00335A4B"/>
    <w:rsid w:val="00335EDF"/>
    <w:rsid w:val="0033637A"/>
    <w:rsid w:val="00336D69"/>
    <w:rsid w:val="00336E38"/>
    <w:rsid w:val="00337755"/>
    <w:rsid w:val="00340444"/>
    <w:rsid w:val="0034150E"/>
    <w:rsid w:val="00341FFF"/>
    <w:rsid w:val="0034203E"/>
    <w:rsid w:val="00342BA4"/>
    <w:rsid w:val="003430C6"/>
    <w:rsid w:val="00343DAD"/>
    <w:rsid w:val="003446B6"/>
    <w:rsid w:val="00344C42"/>
    <w:rsid w:val="00346324"/>
    <w:rsid w:val="00346945"/>
    <w:rsid w:val="0034721A"/>
    <w:rsid w:val="0034750D"/>
    <w:rsid w:val="00350D94"/>
    <w:rsid w:val="0035230F"/>
    <w:rsid w:val="00352958"/>
    <w:rsid w:val="00353308"/>
    <w:rsid w:val="00355078"/>
    <w:rsid w:val="00355619"/>
    <w:rsid w:val="00355F3C"/>
    <w:rsid w:val="003577EA"/>
    <w:rsid w:val="00357985"/>
    <w:rsid w:val="00357C69"/>
    <w:rsid w:val="00360307"/>
    <w:rsid w:val="003603A9"/>
    <w:rsid w:val="00360480"/>
    <w:rsid w:val="003604E2"/>
    <w:rsid w:val="00360AB1"/>
    <w:rsid w:val="003615E7"/>
    <w:rsid w:val="00361AB6"/>
    <w:rsid w:val="0036281E"/>
    <w:rsid w:val="00362D77"/>
    <w:rsid w:val="003630EE"/>
    <w:rsid w:val="00363CAD"/>
    <w:rsid w:val="00364A1D"/>
    <w:rsid w:val="00364C00"/>
    <w:rsid w:val="00364E87"/>
    <w:rsid w:val="00365B93"/>
    <w:rsid w:val="00365D9D"/>
    <w:rsid w:val="003666E9"/>
    <w:rsid w:val="003667F4"/>
    <w:rsid w:val="00367535"/>
    <w:rsid w:val="00367656"/>
    <w:rsid w:val="0036768C"/>
    <w:rsid w:val="00370C1B"/>
    <w:rsid w:val="003713DD"/>
    <w:rsid w:val="003729B3"/>
    <w:rsid w:val="00372A67"/>
    <w:rsid w:val="00372B86"/>
    <w:rsid w:val="00373D02"/>
    <w:rsid w:val="00375D19"/>
    <w:rsid w:val="00376C02"/>
    <w:rsid w:val="0037763E"/>
    <w:rsid w:val="0038034C"/>
    <w:rsid w:val="00380376"/>
    <w:rsid w:val="0038054C"/>
    <w:rsid w:val="003816F4"/>
    <w:rsid w:val="003819F0"/>
    <w:rsid w:val="00381CFA"/>
    <w:rsid w:val="00381F32"/>
    <w:rsid w:val="003826E3"/>
    <w:rsid w:val="003829B8"/>
    <w:rsid w:val="00382B68"/>
    <w:rsid w:val="00383019"/>
    <w:rsid w:val="00383C5C"/>
    <w:rsid w:val="003853C2"/>
    <w:rsid w:val="00385454"/>
    <w:rsid w:val="003863E6"/>
    <w:rsid w:val="00386706"/>
    <w:rsid w:val="00386A19"/>
    <w:rsid w:val="003873AF"/>
    <w:rsid w:val="003873DF"/>
    <w:rsid w:val="00390322"/>
    <w:rsid w:val="003903D5"/>
    <w:rsid w:val="00390627"/>
    <w:rsid w:val="00391E31"/>
    <w:rsid w:val="00392852"/>
    <w:rsid w:val="00392C75"/>
    <w:rsid w:val="00392CD6"/>
    <w:rsid w:val="003932E7"/>
    <w:rsid w:val="003934BB"/>
    <w:rsid w:val="003934ED"/>
    <w:rsid w:val="00393CD8"/>
    <w:rsid w:val="00394139"/>
    <w:rsid w:val="00394C3C"/>
    <w:rsid w:val="0039522E"/>
    <w:rsid w:val="00395BC4"/>
    <w:rsid w:val="0039785F"/>
    <w:rsid w:val="003A01D1"/>
    <w:rsid w:val="003A1CD8"/>
    <w:rsid w:val="003A1D18"/>
    <w:rsid w:val="003A228E"/>
    <w:rsid w:val="003A26E6"/>
    <w:rsid w:val="003A29F3"/>
    <w:rsid w:val="003A2DAD"/>
    <w:rsid w:val="003A30FA"/>
    <w:rsid w:val="003A3660"/>
    <w:rsid w:val="003A3C2D"/>
    <w:rsid w:val="003A662E"/>
    <w:rsid w:val="003A6A80"/>
    <w:rsid w:val="003A6C9C"/>
    <w:rsid w:val="003A7175"/>
    <w:rsid w:val="003B042F"/>
    <w:rsid w:val="003B0715"/>
    <w:rsid w:val="003B0D7D"/>
    <w:rsid w:val="003B226D"/>
    <w:rsid w:val="003B376A"/>
    <w:rsid w:val="003B3A04"/>
    <w:rsid w:val="003B47B9"/>
    <w:rsid w:val="003B534A"/>
    <w:rsid w:val="003B564A"/>
    <w:rsid w:val="003B718C"/>
    <w:rsid w:val="003B7D9E"/>
    <w:rsid w:val="003C023B"/>
    <w:rsid w:val="003C0FCD"/>
    <w:rsid w:val="003C293F"/>
    <w:rsid w:val="003C35FC"/>
    <w:rsid w:val="003C3873"/>
    <w:rsid w:val="003C3E4C"/>
    <w:rsid w:val="003C410E"/>
    <w:rsid w:val="003C432C"/>
    <w:rsid w:val="003C4E75"/>
    <w:rsid w:val="003C4F7C"/>
    <w:rsid w:val="003C52D5"/>
    <w:rsid w:val="003C5424"/>
    <w:rsid w:val="003C57E0"/>
    <w:rsid w:val="003C587E"/>
    <w:rsid w:val="003C5D8E"/>
    <w:rsid w:val="003C647B"/>
    <w:rsid w:val="003C6AF7"/>
    <w:rsid w:val="003C6CF5"/>
    <w:rsid w:val="003C6DF4"/>
    <w:rsid w:val="003C7929"/>
    <w:rsid w:val="003D1C97"/>
    <w:rsid w:val="003D20B7"/>
    <w:rsid w:val="003D3305"/>
    <w:rsid w:val="003D3460"/>
    <w:rsid w:val="003D40FA"/>
    <w:rsid w:val="003D448E"/>
    <w:rsid w:val="003D5487"/>
    <w:rsid w:val="003D611A"/>
    <w:rsid w:val="003D656C"/>
    <w:rsid w:val="003D663D"/>
    <w:rsid w:val="003D75D6"/>
    <w:rsid w:val="003D7E41"/>
    <w:rsid w:val="003E0B01"/>
    <w:rsid w:val="003E0CB1"/>
    <w:rsid w:val="003E0D2C"/>
    <w:rsid w:val="003E0D57"/>
    <w:rsid w:val="003E101B"/>
    <w:rsid w:val="003E1843"/>
    <w:rsid w:val="003E1BC2"/>
    <w:rsid w:val="003E2BD1"/>
    <w:rsid w:val="003E2BE1"/>
    <w:rsid w:val="003E2E86"/>
    <w:rsid w:val="003E3AE6"/>
    <w:rsid w:val="003E3DFB"/>
    <w:rsid w:val="003E3EBF"/>
    <w:rsid w:val="003E51CD"/>
    <w:rsid w:val="003E64A4"/>
    <w:rsid w:val="003E66CE"/>
    <w:rsid w:val="003E75E8"/>
    <w:rsid w:val="003F1733"/>
    <w:rsid w:val="003F1B12"/>
    <w:rsid w:val="003F3601"/>
    <w:rsid w:val="003F368A"/>
    <w:rsid w:val="003F3CC9"/>
    <w:rsid w:val="003F3DF5"/>
    <w:rsid w:val="003F45DC"/>
    <w:rsid w:val="003F51B3"/>
    <w:rsid w:val="003F5411"/>
    <w:rsid w:val="003F63C8"/>
    <w:rsid w:val="003F6BDB"/>
    <w:rsid w:val="003F743F"/>
    <w:rsid w:val="00400CB8"/>
    <w:rsid w:val="00400CC3"/>
    <w:rsid w:val="00401F38"/>
    <w:rsid w:val="00401FDF"/>
    <w:rsid w:val="00402F4B"/>
    <w:rsid w:val="004042F2"/>
    <w:rsid w:val="004051BE"/>
    <w:rsid w:val="0040797F"/>
    <w:rsid w:val="00407FA1"/>
    <w:rsid w:val="00410612"/>
    <w:rsid w:val="0041189F"/>
    <w:rsid w:val="00411B50"/>
    <w:rsid w:val="00411EA6"/>
    <w:rsid w:val="00411F45"/>
    <w:rsid w:val="004137A7"/>
    <w:rsid w:val="00413D1A"/>
    <w:rsid w:val="00414C25"/>
    <w:rsid w:val="00415E2D"/>
    <w:rsid w:val="004161B8"/>
    <w:rsid w:val="004174D6"/>
    <w:rsid w:val="00421824"/>
    <w:rsid w:val="00421A5D"/>
    <w:rsid w:val="004223B5"/>
    <w:rsid w:val="00423B7E"/>
    <w:rsid w:val="00423CE5"/>
    <w:rsid w:val="0042505D"/>
    <w:rsid w:val="00425FC1"/>
    <w:rsid w:val="00426205"/>
    <w:rsid w:val="004271CF"/>
    <w:rsid w:val="004306CD"/>
    <w:rsid w:val="004308F9"/>
    <w:rsid w:val="0043137B"/>
    <w:rsid w:val="0043208A"/>
    <w:rsid w:val="0043291C"/>
    <w:rsid w:val="00432E83"/>
    <w:rsid w:val="00433677"/>
    <w:rsid w:val="004347CB"/>
    <w:rsid w:val="004359EE"/>
    <w:rsid w:val="00436562"/>
    <w:rsid w:val="0043662D"/>
    <w:rsid w:val="004366C9"/>
    <w:rsid w:val="00436CC1"/>
    <w:rsid w:val="004374F9"/>
    <w:rsid w:val="00437DF5"/>
    <w:rsid w:val="004400D3"/>
    <w:rsid w:val="00440917"/>
    <w:rsid w:val="004409E4"/>
    <w:rsid w:val="0044151B"/>
    <w:rsid w:val="00442648"/>
    <w:rsid w:val="004427D1"/>
    <w:rsid w:val="00442930"/>
    <w:rsid w:val="00442F34"/>
    <w:rsid w:val="00443BAB"/>
    <w:rsid w:val="00444360"/>
    <w:rsid w:val="0044537A"/>
    <w:rsid w:val="004455B4"/>
    <w:rsid w:val="00446DC1"/>
    <w:rsid w:val="004471A5"/>
    <w:rsid w:val="00447CBF"/>
    <w:rsid w:val="004502F6"/>
    <w:rsid w:val="00450A7E"/>
    <w:rsid w:val="0045120B"/>
    <w:rsid w:val="0045144E"/>
    <w:rsid w:val="00451682"/>
    <w:rsid w:val="00452413"/>
    <w:rsid w:val="00452EC1"/>
    <w:rsid w:val="00453128"/>
    <w:rsid w:val="004535D9"/>
    <w:rsid w:val="004538A8"/>
    <w:rsid w:val="00453FC5"/>
    <w:rsid w:val="00455309"/>
    <w:rsid w:val="004556C8"/>
    <w:rsid w:val="004561D5"/>
    <w:rsid w:val="00456286"/>
    <w:rsid w:val="0045673D"/>
    <w:rsid w:val="00456881"/>
    <w:rsid w:val="00456E46"/>
    <w:rsid w:val="00456EBF"/>
    <w:rsid w:val="004572D8"/>
    <w:rsid w:val="0046029B"/>
    <w:rsid w:val="00461050"/>
    <w:rsid w:val="00461350"/>
    <w:rsid w:val="00461EA8"/>
    <w:rsid w:val="00463523"/>
    <w:rsid w:val="0046357F"/>
    <w:rsid w:val="00463BDC"/>
    <w:rsid w:val="00464362"/>
    <w:rsid w:val="004643BE"/>
    <w:rsid w:val="004643E3"/>
    <w:rsid w:val="00464A9F"/>
    <w:rsid w:val="00465270"/>
    <w:rsid w:val="004657BA"/>
    <w:rsid w:val="00465DEE"/>
    <w:rsid w:val="00466122"/>
    <w:rsid w:val="00466840"/>
    <w:rsid w:val="004669E9"/>
    <w:rsid w:val="00466C50"/>
    <w:rsid w:val="00470CE0"/>
    <w:rsid w:val="00470F58"/>
    <w:rsid w:val="00470FF2"/>
    <w:rsid w:val="00471F74"/>
    <w:rsid w:val="004728E6"/>
    <w:rsid w:val="00472D44"/>
    <w:rsid w:val="004732CA"/>
    <w:rsid w:val="00474A97"/>
    <w:rsid w:val="00474C0F"/>
    <w:rsid w:val="00474E99"/>
    <w:rsid w:val="0047505C"/>
    <w:rsid w:val="00475B8D"/>
    <w:rsid w:val="00476555"/>
    <w:rsid w:val="004769B5"/>
    <w:rsid w:val="004769CC"/>
    <w:rsid w:val="0048046F"/>
    <w:rsid w:val="0048056E"/>
    <w:rsid w:val="004812A3"/>
    <w:rsid w:val="00481DCE"/>
    <w:rsid w:val="004820ED"/>
    <w:rsid w:val="00482E1A"/>
    <w:rsid w:val="004855FF"/>
    <w:rsid w:val="00485651"/>
    <w:rsid w:val="00485902"/>
    <w:rsid w:val="00485B42"/>
    <w:rsid w:val="00485CAE"/>
    <w:rsid w:val="0048677A"/>
    <w:rsid w:val="004869C6"/>
    <w:rsid w:val="00486C46"/>
    <w:rsid w:val="00486C71"/>
    <w:rsid w:val="00486DD3"/>
    <w:rsid w:val="00487994"/>
    <w:rsid w:val="00490FEA"/>
    <w:rsid w:val="00491147"/>
    <w:rsid w:val="00491CE6"/>
    <w:rsid w:val="00491DEC"/>
    <w:rsid w:val="00491DF2"/>
    <w:rsid w:val="00492E8B"/>
    <w:rsid w:val="00492F04"/>
    <w:rsid w:val="00493093"/>
    <w:rsid w:val="0049367C"/>
    <w:rsid w:val="004943BA"/>
    <w:rsid w:val="004943EA"/>
    <w:rsid w:val="00494559"/>
    <w:rsid w:val="0049471D"/>
    <w:rsid w:val="0049484A"/>
    <w:rsid w:val="00494B4B"/>
    <w:rsid w:val="0049602F"/>
    <w:rsid w:val="00496076"/>
    <w:rsid w:val="0049623F"/>
    <w:rsid w:val="00496B14"/>
    <w:rsid w:val="004A0828"/>
    <w:rsid w:val="004A12D8"/>
    <w:rsid w:val="004A1825"/>
    <w:rsid w:val="004A21AA"/>
    <w:rsid w:val="004A2329"/>
    <w:rsid w:val="004A29E2"/>
    <w:rsid w:val="004A2EAF"/>
    <w:rsid w:val="004A321E"/>
    <w:rsid w:val="004A3639"/>
    <w:rsid w:val="004A4A03"/>
    <w:rsid w:val="004A4E3E"/>
    <w:rsid w:val="004A6028"/>
    <w:rsid w:val="004A6217"/>
    <w:rsid w:val="004A6C9F"/>
    <w:rsid w:val="004A6EFC"/>
    <w:rsid w:val="004A7BC2"/>
    <w:rsid w:val="004A7FE2"/>
    <w:rsid w:val="004B03E6"/>
    <w:rsid w:val="004B06D9"/>
    <w:rsid w:val="004B0C4F"/>
    <w:rsid w:val="004B0F99"/>
    <w:rsid w:val="004B204D"/>
    <w:rsid w:val="004B2191"/>
    <w:rsid w:val="004B2757"/>
    <w:rsid w:val="004B31B7"/>
    <w:rsid w:val="004B336D"/>
    <w:rsid w:val="004B34FE"/>
    <w:rsid w:val="004B3729"/>
    <w:rsid w:val="004B46E7"/>
    <w:rsid w:val="004B48EB"/>
    <w:rsid w:val="004B4D54"/>
    <w:rsid w:val="004B5DB8"/>
    <w:rsid w:val="004B609E"/>
    <w:rsid w:val="004C0243"/>
    <w:rsid w:val="004C0509"/>
    <w:rsid w:val="004C2FA1"/>
    <w:rsid w:val="004C4F6B"/>
    <w:rsid w:val="004C4FCD"/>
    <w:rsid w:val="004C53A4"/>
    <w:rsid w:val="004C65C9"/>
    <w:rsid w:val="004C68DE"/>
    <w:rsid w:val="004C6C86"/>
    <w:rsid w:val="004C6D95"/>
    <w:rsid w:val="004C75F3"/>
    <w:rsid w:val="004C77DD"/>
    <w:rsid w:val="004C7915"/>
    <w:rsid w:val="004C7CC3"/>
    <w:rsid w:val="004D092A"/>
    <w:rsid w:val="004D0A2B"/>
    <w:rsid w:val="004D16BB"/>
    <w:rsid w:val="004D1E84"/>
    <w:rsid w:val="004D2F6A"/>
    <w:rsid w:val="004D2FF0"/>
    <w:rsid w:val="004D5C09"/>
    <w:rsid w:val="004D62CE"/>
    <w:rsid w:val="004D6328"/>
    <w:rsid w:val="004D6C33"/>
    <w:rsid w:val="004D6C85"/>
    <w:rsid w:val="004D7C0B"/>
    <w:rsid w:val="004E044E"/>
    <w:rsid w:val="004E1040"/>
    <w:rsid w:val="004E1F56"/>
    <w:rsid w:val="004E271C"/>
    <w:rsid w:val="004E2DA2"/>
    <w:rsid w:val="004E3997"/>
    <w:rsid w:val="004E4340"/>
    <w:rsid w:val="004E4624"/>
    <w:rsid w:val="004E5694"/>
    <w:rsid w:val="004E6C69"/>
    <w:rsid w:val="004E718E"/>
    <w:rsid w:val="004E7EF1"/>
    <w:rsid w:val="004F0E00"/>
    <w:rsid w:val="004F1507"/>
    <w:rsid w:val="004F1A65"/>
    <w:rsid w:val="004F23E4"/>
    <w:rsid w:val="004F2FB8"/>
    <w:rsid w:val="004F3074"/>
    <w:rsid w:val="004F3231"/>
    <w:rsid w:val="004F3255"/>
    <w:rsid w:val="004F332F"/>
    <w:rsid w:val="004F4B2C"/>
    <w:rsid w:val="004F507B"/>
    <w:rsid w:val="004F671C"/>
    <w:rsid w:val="004F6BD3"/>
    <w:rsid w:val="004F6CE8"/>
    <w:rsid w:val="004F70D4"/>
    <w:rsid w:val="004F78DF"/>
    <w:rsid w:val="004F7D08"/>
    <w:rsid w:val="00500586"/>
    <w:rsid w:val="00500C0F"/>
    <w:rsid w:val="00500E02"/>
    <w:rsid w:val="00501D19"/>
    <w:rsid w:val="005022B5"/>
    <w:rsid w:val="00502582"/>
    <w:rsid w:val="0050280B"/>
    <w:rsid w:val="005042EB"/>
    <w:rsid w:val="00504C08"/>
    <w:rsid w:val="00505205"/>
    <w:rsid w:val="005056E6"/>
    <w:rsid w:val="00506B94"/>
    <w:rsid w:val="0050742F"/>
    <w:rsid w:val="005100FF"/>
    <w:rsid w:val="005104A0"/>
    <w:rsid w:val="00510A82"/>
    <w:rsid w:val="00512389"/>
    <w:rsid w:val="00512B3C"/>
    <w:rsid w:val="00512C6E"/>
    <w:rsid w:val="005134CD"/>
    <w:rsid w:val="00514C5D"/>
    <w:rsid w:val="0051514D"/>
    <w:rsid w:val="005151D7"/>
    <w:rsid w:val="005159D6"/>
    <w:rsid w:val="00516115"/>
    <w:rsid w:val="00516235"/>
    <w:rsid w:val="005171A2"/>
    <w:rsid w:val="005177AF"/>
    <w:rsid w:val="00521751"/>
    <w:rsid w:val="0052183A"/>
    <w:rsid w:val="005223F7"/>
    <w:rsid w:val="00522885"/>
    <w:rsid w:val="00523C29"/>
    <w:rsid w:val="0052510A"/>
    <w:rsid w:val="0052592A"/>
    <w:rsid w:val="00526576"/>
    <w:rsid w:val="005265B9"/>
    <w:rsid w:val="00526958"/>
    <w:rsid w:val="00530132"/>
    <w:rsid w:val="00530361"/>
    <w:rsid w:val="0053069B"/>
    <w:rsid w:val="00530FF5"/>
    <w:rsid w:val="00531832"/>
    <w:rsid w:val="00531A28"/>
    <w:rsid w:val="00532533"/>
    <w:rsid w:val="00532726"/>
    <w:rsid w:val="00533D75"/>
    <w:rsid w:val="00534021"/>
    <w:rsid w:val="0053453F"/>
    <w:rsid w:val="00535F98"/>
    <w:rsid w:val="00536F7E"/>
    <w:rsid w:val="005379D8"/>
    <w:rsid w:val="005400B7"/>
    <w:rsid w:val="00540C75"/>
    <w:rsid w:val="0054220A"/>
    <w:rsid w:val="00542790"/>
    <w:rsid w:val="0054305D"/>
    <w:rsid w:val="00545DCB"/>
    <w:rsid w:val="00546225"/>
    <w:rsid w:val="005472E2"/>
    <w:rsid w:val="005473EC"/>
    <w:rsid w:val="00547403"/>
    <w:rsid w:val="005474A3"/>
    <w:rsid w:val="00547FA7"/>
    <w:rsid w:val="005504C2"/>
    <w:rsid w:val="0055142C"/>
    <w:rsid w:val="005523B9"/>
    <w:rsid w:val="00552DBA"/>
    <w:rsid w:val="00556141"/>
    <w:rsid w:val="00556AC3"/>
    <w:rsid w:val="00556DA2"/>
    <w:rsid w:val="00560F66"/>
    <w:rsid w:val="00561840"/>
    <w:rsid w:val="0056243F"/>
    <w:rsid w:val="005624DF"/>
    <w:rsid w:val="0056310E"/>
    <w:rsid w:val="00563D79"/>
    <w:rsid w:val="0056420C"/>
    <w:rsid w:val="0056431B"/>
    <w:rsid w:val="00564998"/>
    <w:rsid w:val="00564F61"/>
    <w:rsid w:val="005654C9"/>
    <w:rsid w:val="005655BF"/>
    <w:rsid w:val="005664F4"/>
    <w:rsid w:val="0056729E"/>
    <w:rsid w:val="00570092"/>
    <w:rsid w:val="0057038C"/>
    <w:rsid w:val="00570E26"/>
    <w:rsid w:val="00571471"/>
    <w:rsid w:val="00571C62"/>
    <w:rsid w:val="00572666"/>
    <w:rsid w:val="0057332E"/>
    <w:rsid w:val="0057375D"/>
    <w:rsid w:val="00573C5A"/>
    <w:rsid w:val="0057445C"/>
    <w:rsid w:val="005744F7"/>
    <w:rsid w:val="005749E4"/>
    <w:rsid w:val="00574A2F"/>
    <w:rsid w:val="00577088"/>
    <w:rsid w:val="005778D0"/>
    <w:rsid w:val="00577E7E"/>
    <w:rsid w:val="00581A0C"/>
    <w:rsid w:val="00582FFF"/>
    <w:rsid w:val="00583586"/>
    <w:rsid w:val="0058376E"/>
    <w:rsid w:val="0058437A"/>
    <w:rsid w:val="005843B5"/>
    <w:rsid w:val="005849AF"/>
    <w:rsid w:val="00585A51"/>
    <w:rsid w:val="005867DC"/>
    <w:rsid w:val="00586A6B"/>
    <w:rsid w:val="00587801"/>
    <w:rsid w:val="00590101"/>
    <w:rsid w:val="00590380"/>
    <w:rsid w:val="00591F59"/>
    <w:rsid w:val="00594009"/>
    <w:rsid w:val="00594854"/>
    <w:rsid w:val="00595721"/>
    <w:rsid w:val="00596053"/>
    <w:rsid w:val="00596A0C"/>
    <w:rsid w:val="0059710B"/>
    <w:rsid w:val="00597502"/>
    <w:rsid w:val="00597BEC"/>
    <w:rsid w:val="005A3A1B"/>
    <w:rsid w:val="005A4682"/>
    <w:rsid w:val="005A4ECA"/>
    <w:rsid w:val="005A5E5E"/>
    <w:rsid w:val="005A748C"/>
    <w:rsid w:val="005A789E"/>
    <w:rsid w:val="005B0533"/>
    <w:rsid w:val="005B1A58"/>
    <w:rsid w:val="005B1C00"/>
    <w:rsid w:val="005B20FB"/>
    <w:rsid w:val="005B2E10"/>
    <w:rsid w:val="005B2E68"/>
    <w:rsid w:val="005B2FE9"/>
    <w:rsid w:val="005B3594"/>
    <w:rsid w:val="005B35C2"/>
    <w:rsid w:val="005B4326"/>
    <w:rsid w:val="005B441C"/>
    <w:rsid w:val="005B4971"/>
    <w:rsid w:val="005B497B"/>
    <w:rsid w:val="005B4F2C"/>
    <w:rsid w:val="005B5606"/>
    <w:rsid w:val="005B62C2"/>
    <w:rsid w:val="005B69B7"/>
    <w:rsid w:val="005B6B80"/>
    <w:rsid w:val="005B6F63"/>
    <w:rsid w:val="005B7110"/>
    <w:rsid w:val="005B7335"/>
    <w:rsid w:val="005C0761"/>
    <w:rsid w:val="005C0B46"/>
    <w:rsid w:val="005C1C29"/>
    <w:rsid w:val="005C1D16"/>
    <w:rsid w:val="005C1DCB"/>
    <w:rsid w:val="005C3622"/>
    <w:rsid w:val="005C4A3C"/>
    <w:rsid w:val="005C524C"/>
    <w:rsid w:val="005C605E"/>
    <w:rsid w:val="005C760F"/>
    <w:rsid w:val="005C79A4"/>
    <w:rsid w:val="005C7E60"/>
    <w:rsid w:val="005D0EDA"/>
    <w:rsid w:val="005D0FD2"/>
    <w:rsid w:val="005D0FF8"/>
    <w:rsid w:val="005D1453"/>
    <w:rsid w:val="005D2891"/>
    <w:rsid w:val="005D2A71"/>
    <w:rsid w:val="005D30A3"/>
    <w:rsid w:val="005D3A7B"/>
    <w:rsid w:val="005D526F"/>
    <w:rsid w:val="005D5C03"/>
    <w:rsid w:val="005D5F2D"/>
    <w:rsid w:val="005D7131"/>
    <w:rsid w:val="005D7181"/>
    <w:rsid w:val="005D7745"/>
    <w:rsid w:val="005D7D82"/>
    <w:rsid w:val="005E0D62"/>
    <w:rsid w:val="005E1052"/>
    <w:rsid w:val="005E1B3C"/>
    <w:rsid w:val="005E2543"/>
    <w:rsid w:val="005E27FD"/>
    <w:rsid w:val="005E2CF5"/>
    <w:rsid w:val="005E3A31"/>
    <w:rsid w:val="005E4262"/>
    <w:rsid w:val="005E489D"/>
    <w:rsid w:val="005E4A57"/>
    <w:rsid w:val="005E531A"/>
    <w:rsid w:val="005E559F"/>
    <w:rsid w:val="005E6068"/>
    <w:rsid w:val="005E6744"/>
    <w:rsid w:val="005E71EF"/>
    <w:rsid w:val="005E79D0"/>
    <w:rsid w:val="005E7D1E"/>
    <w:rsid w:val="005E7DF6"/>
    <w:rsid w:val="005F0F85"/>
    <w:rsid w:val="005F0FCC"/>
    <w:rsid w:val="005F165E"/>
    <w:rsid w:val="005F3C78"/>
    <w:rsid w:val="005F3E7D"/>
    <w:rsid w:val="005F4945"/>
    <w:rsid w:val="005F4F9B"/>
    <w:rsid w:val="005F4FD4"/>
    <w:rsid w:val="005F54C6"/>
    <w:rsid w:val="005F573D"/>
    <w:rsid w:val="005F640C"/>
    <w:rsid w:val="00600313"/>
    <w:rsid w:val="006007C5"/>
    <w:rsid w:val="00601601"/>
    <w:rsid w:val="006018FF"/>
    <w:rsid w:val="006019DB"/>
    <w:rsid w:val="0060361E"/>
    <w:rsid w:val="0060396D"/>
    <w:rsid w:val="00603B50"/>
    <w:rsid w:val="006046AB"/>
    <w:rsid w:val="006050D2"/>
    <w:rsid w:val="00605F2E"/>
    <w:rsid w:val="0061067C"/>
    <w:rsid w:val="00610A7F"/>
    <w:rsid w:val="00610BF5"/>
    <w:rsid w:val="00611662"/>
    <w:rsid w:val="006119B4"/>
    <w:rsid w:val="00611E1B"/>
    <w:rsid w:val="00614130"/>
    <w:rsid w:val="006149C5"/>
    <w:rsid w:val="00616741"/>
    <w:rsid w:val="00616D90"/>
    <w:rsid w:val="00620492"/>
    <w:rsid w:val="006208C0"/>
    <w:rsid w:val="00620D75"/>
    <w:rsid w:val="0062157B"/>
    <w:rsid w:val="006215A5"/>
    <w:rsid w:val="00621A9A"/>
    <w:rsid w:val="006225E0"/>
    <w:rsid w:val="00623647"/>
    <w:rsid w:val="00624307"/>
    <w:rsid w:val="006243D0"/>
    <w:rsid w:val="00624977"/>
    <w:rsid w:val="00625037"/>
    <w:rsid w:val="006259B6"/>
    <w:rsid w:val="00625DDA"/>
    <w:rsid w:val="00625E1B"/>
    <w:rsid w:val="00625E42"/>
    <w:rsid w:val="00625F76"/>
    <w:rsid w:val="00625FF9"/>
    <w:rsid w:val="00626251"/>
    <w:rsid w:val="006262C7"/>
    <w:rsid w:val="006262D3"/>
    <w:rsid w:val="00626B34"/>
    <w:rsid w:val="00626E9A"/>
    <w:rsid w:val="0063041E"/>
    <w:rsid w:val="0063089E"/>
    <w:rsid w:val="00630E87"/>
    <w:rsid w:val="00631E87"/>
    <w:rsid w:val="00632373"/>
    <w:rsid w:val="00633146"/>
    <w:rsid w:val="006333B0"/>
    <w:rsid w:val="0063340A"/>
    <w:rsid w:val="0063361A"/>
    <w:rsid w:val="0063386B"/>
    <w:rsid w:val="00633996"/>
    <w:rsid w:val="00633A47"/>
    <w:rsid w:val="006347CF"/>
    <w:rsid w:val="00635533"/>
    <w:rsid w:val="006363DF"/>
    <w:rsid w:val="006366F0"/>
    <w:rsid w:val="0063675B"/>
    <w:rsid w:val="00636FCD"/>
    <w:rsid w:val="00637326"/>
    <w:rsid w:val="00637AAD"/>
    <w:rsid w:val="00637D7C"/>
    <w:rsid w:val="00640618"/>
    <w:rsid w:val="00640CC4"/>
    <w:rsid w:val="00641305"/>
    <w:rsid w:val="00642314"/>
    <w:rsid w:val="00642647"/>
    <w:rsid w:val="006430DF"/>
    <w:rsid w:val="0064323F"/>
    <w:rsid w:val="00643898"/>
    <w:rsid w:val="00643DCA"/>
    <w:rsid w:val="00643E93"/>
    <w:rsid w:val="006446F1"/>
    <w:rsid w:val="0064484B"/>
    <w:rsid w:val="00644938"/>
    <w:rsid w:val="0064510B"/>
    <w:rsid w:val="006465E1"/>
    <w:rsid w:val="00646706"/>
    <w:rsid w:val="00646B3F"/>
    <w:rsid w:val="00647C62"/>
    <w:rsid w:val="00647D6D"/>
    <w:rsid w:val="0065049C"/>
    <w:rsid w:val="006512E6"/>
    <w:rsid w:val="0065297D"/>
    <w:rsid w:val="006531FD"/>
    <w:rsid w:val="006536D5"/>
    <w:rsid w:val="00653B20"/>
    <w:rsid w:val="006544B0"/>
    <w:rsid w:val="00654C5E"/>
    <w:rsid w:val="00654F70"/>
    <w:rsid w:val="00654FA2"/>
    <w:rsid w:val="00655A5F"/>
    <w:rsid w:val="00655E05"/>
    <w:rsid w:val="006560AD"/>
    <w:rsid w:val="00656452"/>
    <w:rsid w:val="006564C5"/>
    <w:rsid w:val="0065744D"/>
    <w:rsid w:val="006578D7"/>
    <w:rsid w:val="00657E3F"/>
    <w:rsid w:val="00657F43"/>
    <w:rsid w:val="006610F7"/>
    <w:rsid w:val="00661543"/>
    <w:rsid w:val="00661732"/>
    <w:rsid w:val="00661D39"/>
    <w:rsid w:val="006623F2"/>
    <w:rsid w:val="00663428"/>
    <w:rsid w:val="00663505"/>
    <w:rsid w:val="00663FA3"/>
    <w:rsid w:val="0066450C"/>
    <w:rsid w:val="00664584"/>
    <w:rsid w:val="006648DD"/>
    <w:rsid w:val="00665107"/>
    <w:rsid w:val="0066529A"/>
    <w:rsid w:val="006663E4"/>
    <w:rsid w:val="006664F1"/>
    <w:rsid w:val="006670F4"/>
    <w:rsid w:val="00667287"/>
    <w:rsid w:val="0066778F"/>
    <w:rsid w:val="0066791F"/>
    <w:rsid w:val="00667F7B"/>
    <w:rsid w:val="006712E2"/>
    <w:rsid w:val="00671407"/>
    <w:rsid w:val="0067247D"/>
    <w:rsid w:val="00672B04"/>
    <w:rsid w:val="006730DC"/>
    <w:rsid w:val="006732FD"/>
    <w:rsid w:val="00674659"/>
    <w:rsid w:val="00675B7A"/>
    <w:rsid w:val="0067796D"/>
    <w:rsid w:val="00677990"/>
    <w:rsid w:val="00680237"/>
    <w:rsid w:val="00680642"/>
    <w:rsid w:val="00680B7F"/>
    <w:rsid w:val="006810C0"/>
    <w:rsid w:val="0068112D"/>
    <w:rsid w:val="006811B1"/>
    <w:rsid w:val="00683380"/>
    <w:rsid w:val="006836EF"/>
    <w:rsid w:val="00684B3E"/>
    <w:rsid w:val="0068539D"/>
    <w:rsid w:val="00685B22"/>
    <w:rsid w:val="00690A8F"/>
    <w:rsid w:val="00692244"/>
    <w:rsid w:val="0069376F"/>
    <w:rsid w:val="00694815"/>
    <w:rsid w:val="0069499A"/>
    <w:rsid w:val="00694F49"/>
    <w:rsid w:val="00695313"/>
    <w:rsid w:val="006959E4"/>
    <w:rsid w:val="0069604A"/>
    <w:rsid w:val="0069642A"/>
    <w:rsid w:val="006969B1"/>
    <w:rsid w:val="006974EE"/>
    <w:rsid w:val="006A0601"/>
    <w:rsid w:val="006A0DA9"/>
    <w:rsid w:val="006A1EE9"/>
    <w:rsid w:val="006A210D"/>
    <w:rsid w:val="006A215D"/>
    <w:rsid w:val="006A217A"/>
    <w:rsid w:val="006A2279"/>
    <w:rsid w:val="006A36A0"/>
    <w:rsid w:val="006A373F"/>
    <w:rsid w:val="006A3966"/>
    <w:rsid w:val="006A44DC"/>
    <w:rsid w:val="006A44F7"/>
    <w:rsid w:val="006A45D8"/>
    <w:rsid w:val="006A46A3"/>
    <w:rsid w:val="006A47D5"/>
    <w:rsid w:val="006A5296"/>
    <w:rsid w:val="006A55D6"/>
    <w:rsid w:val="006A5CB3"/>
    <w:rsid w:val="006A7D3E"/>
    <w:rsid w:val="006B00EA"/>
    <w:rsid w:val="006B0210"/>
    <w:rsid w:val="006B08C6"/>
    <w:rsid w:val="006B1408"/>
    <w:rsid w:val="006B14AD"/>
    <w:rsid w:val="006B2C25"/>
    <w:rsid w:val="006B3061"/>
    <w:rsid w:val="006B35FC"/>
    <w:rsid w:val="006B380C"/>
    <w:rsid w:val="006B491B"/>
    <w:rsid w:val="006B539C"/>
    <w:rsid w:val="006B5F77"/>
    <w:rsid w:val="006B6A54"/>
    <w:rsid w:val="006C01CE"/>
    <w:rsid w:val="006C0318"/>
    <w:rsid w:val="006C04CD"/>
    <w:rsid w:val="006C0BBC"/>
    <w:rsid w:val="006C0EB0"/>
    <w:rsid w:val="006C1580"/>
    <w:rsid w:val="006C163E"/>
    <w:rsid w:val="006C1E48"/>
    <w:rsid w:val="006C1E5A"/>
    <w:rsid w:val="006C2015"/>
    <w:rsid w:val="006C22BF"/>
    <w:rsid w:val="006C2E97"/>
    <w:rsid w:val="006C3DB1"/>
    <w:rsid w:val="006C54AB"/>
    <w:rsid w:val="006C5764"/>
    <w:rsid w:val="006C7556"/>
    <w:rsid w:val="006C7CC6"/>
    <w:rsid w:val="006D31CA"/>
    <w:rsid w:val="006D3673"/>
    <w:rsid w:val="006D3C2A"/>
    <w:rsid w:val="006D49AD"/>
    <w:rsid w:val="006D4E1C"/>
    <w:rsid w:val="006D4ED9"/>
    <w:rsid w:val="006D52E8"/>
    <w:rsid w:val="006D6BDE"/>
    <w:rsid w:val="006D764C"/>
    <w:rsid w:val="006D7AAF"/>
    <w:rsid w:val="006D7D0E"/>
    <w:rsid w:val="006D7D49"/>
    <w:rsid w:val="006E1CB7"/>
    <w:rsid w:val="006E2157"/>
    <w:rsid w:val="006E26CD"/>
    <w:rsid w:val="006E3B16"/>
    <w:rsid w:val="006E4F50"/>
    <w:rsid w:val="006E642E"/>
    <w:rsid w:val="006F03DC"/>
    <w:rsid w:val="006F064B"/>
    <w:rsid w:val="006F10C5"/>
    <w:rsid w:val="006F1CE2"/>
    <w:rsid w:val="006F2EEF"/>
    <w:rsid w:val="006F3890"/>
    <w:rsid w:val="006F41A1"/>
    <w:rsid w:val="006F453A"/>
    <w:rsid w:val="006F4DC0"/>
    <w:rsid w:val="006F5C1E"/>
    <w:rsid w:val="006F6769"/>
    <w:rsid w:val="006F6CCB"/>
    <w:rsid w:val="007004C5"/>
    <w:rsid w:val="00700A3B"/>
    <w:rsid w:val="00702692"/>
    <w:rsid w:val="00702942"/>
    <w:rsid w:val="0070529A"/>
    <w:rsid w:val="0070566D"/>
    <w:rsid w:val="00705BBB"/>
    <w:rsid w:val="00705FB8"/>
    <w:rsid w:val="00706FF2"/>
    <w:rsid w:val="0071135D"/>
    <w:rsid w:val="00712BAE"/>
    <w:rsid w:val="00712D9D"/>
    <w:rsid w:val="00712F80"/>
    <w:rsid w:val="007130EF"/>
    <w:rsid w:val="0071318B"/>
    <w:rsid w:val="00713A6D"/>
    <w:rsid w:val="00715275"/>
    <w:rsid w:val="007159AE"/>
    <w:rsid w:val="00716113"/>
    <w:rsid w:val="00717BD6"/>
    <w:rsid w:val="0072067F"/>
    <w:rsid w:val="00721DA0"/>
    <w:rsid w:val="00721F68"/>
    <w:rsid w:val="00723D3E"/>
    <w:rsid w:val="00723F38"/>
    <w:rsid w:val="0072403E"/>
    <w:rsid w:val="00724C68"/>
    <w:rsid w:val="00725004"/>
    <w:rsid w:val="00725844"/>
    <w:rsid w:val="00725DB7"/>
    <w:rsid w:val="00726179"/>
    <w:rsid w:val="00726300"/>
    <w:rsid w:val="007263DA"/>
    <w:rsid w:val="007270CE"/>
    <w:rsid w:val="00727668"/>
    <w:rsid w:val="00727ACA"/>
    <w:rsid w:val="007311C6"/>
    <w:rsid w:val="007321D0"/>
    <w:rsid w:val="00732AE2"/>
    <w:rsid w:val="007338C4"/>
    <w:rsid w:val="00733BFE"/>
    <w:rsid w:val="00735650"/>
    <w:rsid w:val="007357DD"/>
    <w:rsid w:val="007358F7"/>
    <w:rsid w:val="00735C49"/>
    <w:rsid w:val="00737799"/>
    <w:rsid w:val="0074058B"/>
    <w:rsid w:val="0074066B"/>
    <w:rsid w:val="007406B8"/>
    <w:rsid w:val="00740D63"/>
    <w:rsid w:val="00741718"/>
    <w:rsid w:val="00741FD9"/>
    <w:rsid w:val="00742245"/>
    <w:rsid w:val="00742474"/>
    <w:rsid w:val="0074278B"/>
    <w:rsid w:val="00742D0F"/>
    <w:rsid w:val="00742EB4"/>
    <w:rsid w:val="007437D6"/>
    <w:rsid w:val="0074441C"/>
    <w:rsid w:val="00745ED3"/>
    <w:rsid w:val="007460A0"/>
    <w:rsid w:val="007464CB"/>
    <w:rsid w:val="007470DB"/>
    <w:rsid w:val="00751C66"/>
    <w:rsid w:val="00751D00"/>
    <w:rsid w:val="007523D4"/>
    <w:rsid w:val="00752731"/>
    <w:rsid w:val="00753553"/>
    <w:rsid w:val="0075461A"/>
    <w:rsid w:val="00754846"/>
    <w:rsid w:val="00755238"/>
    <w:rsid w:val="00755406"/>
    <w:rsid w:val="00755BEC"/>
    <w:rsid w:val="0075686C"/>
    <w:rsid w:val="00757AC7"/>
    <w:rsid w:val="00760525"/>
    <w:rsid w:val="00760A52"/>
    <w:rsid w:val="00760EC3"/>
    <w:rsid w:val="00761DAC"/>
    <w:rsid w:val="0076359A"/>
    <w:rsid w:val="007636C7"/>
    <w:rsid w:val="00763FB3"/>
    <w:rsid w:val="007651E5"/>
    <w:rsid w:val="00765CB0"/>
    <w:rsid w:val="007666F9"/>
    <w:rsid w:val="00766ACC"/>
    <w:rsid w:val="00766C67"/>
    <w:rsid w:val="0076759C"/>
    <w:rsid w:val="00767CAF"/>
    <w:rsid w:val="00767F22"/>
    <w:rsid w:val="007701A5"/>
    <w:rsid w:val="007708FA"/>
    <w:rsid w:val="00772811"/>
    <w:rsid w:val="00773C8D"/>
    <w:rsid w:val="00773D98"/>
    <w:rsid w:val="007740C2"/>
    <w:rsid w:val="00774266"/>
    <w:rsid w:val="00774DF4"/>
    <w:rsid w:val="00774EC8"/>
    <w:rsid w:val="00774F93"/>
    <w:rsid w:val="0077524D"/>
    <w:rsid w:val="00775AEF"/>
    <w:rsid w:val="00776B55"/>
    <w:rsid w:val="0078154A"/>
    <w:rsid w:val="00782079"/>
    <w:rsid w:val="007825C0"/>
    <w:rsid w:val="00782984"/>
    <w:rsid w:val="00782A49"/>
    <w:rsid w:val="00782AC5"/>
    <w:rsid w:val="00783DA6"/>
    <w:rsid w:val="007848F7"/>
    <w:rsid w:val="00784F16"/>
    <w:rsid w:val="00785012"/>
    <w:rsid w:val="00785C83"/>
    <w:rsid w:val="00786089"/>
    <w:rsid w:val="007863AF"/>
    <w:rsid w:val="007863DC"/>
    <w:rsid w:val="00786B74"/>
    <w:rsid w:val="007871E7"/>
    <w:rsid w:val="00790781"/>
    <w:rsid w:val="00791094"/>
    <w:rsid w:val="007917E9"/>
    <w:rsid w:val="00792333"/>
    <w:rsid w:val="00792808"/>
    <w:rsid w:val="00792A6B"/>
    <w:rsid w:val="00792A8C"/>
    <w:rsid w:val="00794734"/>
    <w:rsid w:val="007947DC"/>
    <w:rsid w:val="00795743"/>
    <w:rsid w:val="00796B71"/>
    <w:rsid w:val="00796C95"/>
    <w:rsid w:val="0079796E"/>
    <w:rsid w:val="00797F82"/>
    <w:rsid w:val="007A0108"/>
    <w:rsid w:val="007A1576"/>
    <w:rsid w:val="007A1846"/>
    <w:rsid w:val="007A1CBD"/>
    <w:rsid w:val="007A27B5"/>
    <w:rsid w:val="007A2FA2"/>
    <w:rsid w:val="007A41F6"/>
    <w:rsid w:val="007A4520"/>
    <w:rsid w:val="007A5D50"/>
    <w:rsid w:val="007A6754"/>
    <w:rsid w:val="007A6E1E"/>
    <w:rsid w:val="007A79AE"/>
    <w:rsid w:val="007A7A39"/>
    <w:rsid w:val="007B15BC"/>
    <w:rsid w:val="007B1C66"/>
    <w:rsid w:val="007B225E"/>
    <w:rsid w:val="007B2FED"/>
    <w:rsid w:val="007B44EB"/>
    <w:rsid w:val="007B46C2"/>
    <w:rsid w:val="007B5B76"/>
    <w:rsid w:val="007B6EC7"/>
    <w:rsid w:val="007B7E87"/>
    <w:rsid w:val="007C0222"/>
    <w:rsid w:val="007C24F7"/>
    <w:rsid w:val="007C34C1"/>
    <w:rsid w:val="007C3902"/>
    <w:rsid w:val="007C3CC2"/>
    <w:rsid w:val="007C4421"/>
    <w:rsid w:val="007C6BC2"/>
    <w:rsid w:val="007C737D"/>
    <w:rsid w:val="007C7836"/>
    <w:rsid w:val="007C798D"/>
    <w:rsid w:val="007C7E41"/>
    <w:rsid w:val="007D02E1"/>
    <w:rsid w:val="007D14AC"/>
    <w:rsid w:val="007D1520"/>
    <w:rsid w:val="007D26E4"/>
    <w:rsid w:val="007D3B6B"/>
    <w:rsid w:val="007D40DB"/>
    <w:rsid w:val="007D4101"/>
    <w:rsid w:val="007D4AAD"/>
    <w:rsid w:val="007D6112"/>
    <w:rsid w:val="007E05BA"/>
    <w:rsid w:val="007E0F95"/>
    <w:rsid w:val="007E1324"/>
    <w:rsid w:val="007E1863"/>
    <w:rsid w:val="007E1F44"/>
    <w:rsid w:val="007E20A0"/>
    <w:rsid w:val="007E2147"/>
    <w:rsid w:val="007E23CC"/>
    <w:rsid w:val="007E3261"/>
    <w:rsid w:val="007E3AEE"/>
    <w:rsid w:val="007E3B2D"/>
    <w:rsid w:val="007E3F9C"/>
    <w:rsid w:val="007E4641"/>
    <w:rsid w:val="007E4968"/>
    <w:rsid w:val="007E4B57"/>
    <w:rsid w:val="007E4F40"/>
    <w:rsid w:val="007E4FA9"/>
    <w:rsid w:val="007E5088"/>
    <w:rsid w:val="007E521D"/>
    <w:rsid w:val="007E74CC"/>
    <w:rsid w:val="007E7AC5"/>
    <w:rsid w:val="007F0B0C"/>
    <w:rsid w:val="007F12C9"/>
    <w:rsid w:val="007F1B98"/>
    <w:rsid w:val="007F38BC"/>
    <w:rsid w:val="007F3EF0"/>
    <w:rsid w:val="007F57F2"/>
    <w:rsid w:val="007F5FEE"/>
    <w:rsid w:val="007F7378"/>
    <w:rsid w:val="007F7F1F"/>
    <w:rsid w:val="008005AF"/>
    <w:rsid w:val="00800D1C"/>
    <w:rsid w:val="008016E3"/>
    <w:rsid w:val="00801FBF"/>
    <w:rsid w:val="008021C7"/>
    <w:rsid w:val="008023EB"/>
    <w:rsid w:val="0080278D"/>
    <w:rsid w:val="008056C2"/>
    <w:rsid w:val="00805A26"/>
    <w:rsid w:val="00806B35"/>
    <w:rsid w:val="00807FDF"/>
    <w:rsid w:val="00810875"/>
    <w:rsid w:val="008113B1"/>
    <w:rsid w:val="008116B2"/>
    <w:rsid w:val="00811BDF"/>
    <w:rsid w:val="008120FE"/>
    <w:rsid w:val="00812963"/>
    <w:rsid w:val="0081322F"/>
    <w:rsid w:val="00813453"/>
    <w:rsid w:val="00814240"/>
    <w:rsid w:val="008142D1"/>
    <w:rsid w:val="00814449"/>
    <w:rsid w:val="00814DB3"/>
    <w:rsid w:val="00815B30"/>
    <w:rsid w:val="00815E08"/>
    <w:rsid w:val="00816D35"/>
    <w:rsid w:val="00817FC2"/>
    <w:rsid w:val="008201C8"/>
    <w:rsid w:val="00820CFA"/>
    <w:rsid w:val="00821337"/>
    <w:rsid w:val="0082357C"/>
    <w:rsid w:val="00823ADE"/>
    <w:rsid w:val="00823B2E"/>
    <w:rsid w:val="0082418B"/>
    <w:rsid w:val="0082425B"/>
    <w:rsid w:val="0082533D"/>
    <w:rsid w:val="00825342"/>
    <w:rsid w:val="00825A1B"/>
    <w:rsid w:val="00826587"/>
    <w:rsid w:val="00826746"/>
    <w:rsid w:val="0083060C"/>
    <w:rsid w:val="0083061F"/>
    <w:rsid w:val="0083071D"/>
    <w:rsid w:val="00830D3D"/>
    <w:rsid w:val="00831D11"/>
    <w:rsid w:val="008331E1"/>
    <w:rsid w:val="008336E8"/>
    <w:rsid w:val="00833C87"/>
    <w:rsid w:val="008345A7"/>
    <w:rsid w:val="008357B0"/>
    <w:rsid w:val="00835A37"/>
    <w:rsid w:val="00836391"/>
    <w:rsid w:val="008367C9"/>
    <w:rsid w:val="00837076"/>
    <w:rsid w:val="008371AA"/>
    <w:rsid w:val="008375D0"/>
    <w:rsid w:val="0083787B"/>
    <w:rsid w:val="008417E9"/>
    <w:rsid w:val="00841E1E"/>
    <w:rsid w:val="008424DE"/>
    <w:rsid w:val="00842913"/>
    <w:rsid w:val="00843134"/>
    <w:rsid w:val="00843721"/>
    <w:rsid w:val="00843F6E"/>
    <w:rsid w:val="008453CE"/>
    <w:rsid w:val="0084722F"/>
    <w:rsid w:val="00847E2F"/>
    <w:rsid w:val="008502CA"/>
    <w:rsid w:val="00850FE4"/>
    <w:rsid w:val="00852134"/>
    <w:rsid w:val="0085228B"/>
    <w:rsid w:val="00852894"/>
    <w:rsid w:val="00853419"/>
    <w:rsid w:val="008541F4"/>
    <w:rsid w:val="00855E9F"/>
    <w:rsid w:val="00856016"/>
    <w:rsid w:val="0085630D"/>
    <w:rsid w:val="0085690A"/>
    <w:rsid w:val="00857C18"/>
    <w:rsid w:val="00857D87"/>
    <w:rsid w:val="00857DE7"/>
    <w:rsid w:val="00857FA5"/>
    <w:rsid w:val="0086039B"/>
    <w:rsid w:val="00860BE3"/>
    <w:rsid w:val="00860F5A"/>
    <w:rsid w:val="00861CFC"/>
    <w:rsid w:val="0086305F"/>
    <w:rsid w:val="00863338"/>
    <w:rsid w:val="00865840"/>
    <w:rsid w:val="0086686E"/>
    <w:rsid w:val="008673EF"/>
    <w:rsid w:val="00867D13"/>
    <w:rsid w:val="008709F7"/>
    <w:rsid w:val="00871945"/>
    <w:rsid w:val="008722C7"/>
    <w:rsid w:val="0087310C"/>
    <w:rsid w:val="00873797"/>
    <w:rsid w:val="00873BEB"/>
    <w:rsid w:val="008744D5"/>
    <w:rsid w:val="00874D39"/>
    <w:rsid w:val="008755F1"/>
    <w:rsid w:val="008756A3"/>
    <w:rsid w:val="008767EB"/>
    <w:rsid w:val="0088084A"/>
    <w:rsid w:val="00880C96"/>
    <w:rsid w:val="00881EFD"/>
    <w:rsid w:val="008827F8"/>
    <w:rsid w:val="00883056"/>
    <w:rsid w:val="008836B8"/>
    <w:rsid w:val="00883E27"/>
    <w:rsid w:val="00883FB5"/>
    <w:rsid w:val="0088437D"/>
    <w:rsid w:val="00885442"/>
    <w:rsid w:val="00885606"/>
    <w:rsid w:val="0088611B"/>
    <w:rsid w:val="0088659C"/>
    <w:rsid w:val="0089084B"/>
    <w:rsid w:val="00891660"/>
    <w:rsid w:val="00891BBD"/>
    <w:rsid w:val="00892E06"/>
    <w:rsid w:val="008939A2"/>
    <w:rsid w:val="00893BA1"/>
    <w:rsid w:val="00894B76"/>
    <w:rsid w:val="00895222"/>
    <w:rsid w:val="00895484"/>
    <w:rsid w:val="008954B6"/>
    <w:rsid w:val="00897071"/>
    <w:rsid w:val="008A0383"/>
    <w:rsid w:val="008A1A9E"/>
    <w:rsid w:val="008A1B4F"/>
    <w:rsid w:val="008A2D59"/>
    <w:rsid w:val="008A3229"/>
    <w:rsid w:val="008A46FE"/>
    <w:rsid w:val="008A47CB"/>
    <w:rsid w:val="008A48C8"/>
    <w:rsid w:val="008A4A89"/>
    <w:rsid w:val="008A4D61"/>
    <w:rsid w:val="008A60C8"/>
    <w:rsid w:val="008A72F9"/>
    <w:rsid w:val="008A7477"/>
    <w:rsid w:val="008A76AF"/>
    <w:rsid w:val="008A7A5E"/>
    <w:rsid w:val="008B0D6A"/>
    <w:rsid w:val="008B0EE0"/>
    <w:rsid w:val="008B3E21"/>
    <w:rsid w:val="008B5C80"/>
    <w:rsid w:val="008B603D"/>
    <w:rsid w:val="008B7341"/>
    <w:rsid w:val="008C02F7"/>
    <w:rsid w:val="008C0A31"/>
    <w:rsid w:val="008C1DE7"/>
    <w:rsid w:val="008C1F1D"/>
    <w:rsid w:val="008C1F55"/>
    <w:rsid w:val="008C27C9"/>
    <w:rsid w:val="008C2949"/>
    <w:rsid w:val="008C2CF9"/>
    <w:rsid w:val="008C34CE"/>
    <w:rsid w:val="008C357C"/>
    <w:rsid w:val="008C44C5"/>
    <w:rsid w:val="008C4761"/>
    <w:rsid w:val="008C47B4"/>
    <w:rsid w:val="008C4851"/>
    <w:rsid w:val="008C4AAF"/>
    <w:rsid w:val="008C4B44"/>
    <w:rsid w:val="008C5553"/>
    <w:rsid w:val="008C5E8D"/>
    <w:rsid w:val="008C6414"/>
    <w:rsid w:val="008C6713"/>
    <w:rsid w:val="008C708A"/>
    <w:rsid w:val="008D0772"/>
    <w:rsid w:val="008D08B9"/>
    <w:rsid w:val="008D0E00"/>
    <w:rsid w:val="008D0E65"/>
    <w:rsid w:val="008D1268"/>
    <w:rsid w:val="008D12B7"/>
    <w:rsid w:val="008D30A5"/>
    <w:rsid w:val="008D42B4"/>
    <w:rsid w:val="008D43A5"/>
    <w:rsid w:val="008D4EF4"/>
    <w:rsid w:val="008D549E"/>
    <w:rsid w:val="008D5F2D"/>
    <w:rsid w:val="008D64AA"/>
    <w:rsid w:val="008D675F"/>
    <w:rsid w:val="008D76A0"/>
    <w:rsid w:val="008E0757"/>
    <w:rsid w:val="008E0EC7"/>
    <w:rsid w:val="008E2198"/>
    <w:rsid w:val="008E23F2"/>
    <w:rsid w:val="008E2A23"/>
    <w:rsid w:val="008E2D85"/>
    <w:rsid w:val="008E3958"/>
    <w:rsid w:val="008E582B"/>
    <w:rsid w:val="008E5BDB"/>
    <w:rsid w:val="008E78EF"/>
    <w:rsid w:val="008F0FC0"/>
    <w:rsid w:val="008F10AB"/>
    <w:rsid w:val="008F18D0"/>
    <w:rsid w:val="008F23AD"/>
    <w:rsid w:val="008F3E04"/>
    <w:rsid w:val="008F40E0"/>
    <w:rsid w:val="008F4B35"/>
    <w:rsid w:val="008F4D21"/>
    <w:rsid w:val="008F5409"/>
    <w:rsid w:val="008F5575"/>
    <w:rsid w:val="008F5823"/>
    <w:rsid w:val="008F6752"/>
    <w:rsid w:val="008F6C9C"/>
    <w:rsid w:val="008F73F4"/>
    <w:rsid w:val="008F75D6"/>
    <w:rsid w:val="0090011E"/>
    <w:rsid w:val="009014B6"/>
    <w:rsid w:val="009019EF"/>
    <w:rsid w:val="00902C90"/>
    <w:rsid w:val="0090351C"/>
    <w:rsid w:val="00904705"/>
    <w:rsid w:val="00904ACA"/>
    <w:rsid w:val="00906952"/>
    <w:rsid w:val="00907A27"/>
    <w:rsid w:val="0091016A"/>
    <w:rsid w:val="009101D4"/>
    <w:rsid w:val="0091026D"/>
    <w:rsid w:val="009102D6"/>
    <w:rsid w:val="009104B0"/>
    <w:rsid w:val="00910B4F"/>
    <w:rsid w:val="00910E3E"/>
    <w:rsid w:val="00911A01"/>
    <w:rsid w:val="00911E96"/>
    <w:rsid w:val="00913A1F"/>
    <w:rsid w:val="00913B22"/>
    <w:rsid w:val="009141E0"/>
    <w:rsid w:val="009142E2"/>
    <w:rsid w:val="00914741"/>
    <w:rsid w:val="009155C2"/>
    <w:rsid w:val="0091594C"/>
    <w:rsid w:val="00915F21"/>
    <w:rsid w:val="0091618A"/>
    <w:rsid w:val="00917AA8"/>
    <w:rsid w:val="00917D2C"/>
    <w:rsid w:val="00920614"/>
    <w:rsid w:val="0092070C"/>
    <w:rsid w:val="00920752"/>
    <w:rsid w:val="00922074"/>
    <w:rsid w:val="00922527"/>
    <w:rsid w:val="00923BB2"/>
    <w:rsid w:val="00924268"/>
    <w:rsid w:val="00924BB6"/>
    <w:rsid w:val="00925171"/>
    <w:rsid w:val="00930731"/>
    <w:rsid w:val="00930D16"/>
    <w:rsid w:val="009314BF"/>
    <w:rsid w:val="009319FB"/>
    <w:rsid w:val="00931B40"/>
    <w:rsid w:val="00931B5E"/>
    <w:rsid w:val="00933161"/>
    <w:rsid w:val="00935F96"/>
    <w:rsid w:val="00936322"/>
    <w:rsid w:val="00936662"/>
    <w:rsid w:val="00936BD7"/>
    <w:rsid w:val="009370D8"/>
    <w:rsid w:val="00937AE6"/>
    <w:rsid w:val="00937DF5"/>
    <w:rsid w:val="00940F37"/>
    <w:rsid w:val="009413E3"/>
    <w:rsid w:val="00942198"/>
    <w:rsid w:val="0094291D"/>
    <w:rsid w:val="009431F8"/>
    <w:rsid w:val="00943530"/>
    <w:rsid w:val="00943B15"/>
    <w:rsid w:val="00943FB8"/>
    <w:rsid w:val="00944502"/>
    <w:rsid w:val="00944631"/>
    <w:rsid w:val="0094546D"/>
    <w:rsid w:val="00945760"/>
    <w:rsid w:val="009461DE"/>
    <w:rsid w:val="009466A3"/>
    <w:rsid w:val="00950889"/>
    <w:rsid w:val="00950E1A"/>
    <w:rsid w:val="009512CF"/>
    <w:rsid w:val="009517FD"/>
    <w:rsid w:val="00951A91"/>
    <w:rsid w:val="00951B48"/>
    <w:rsid w:val="00952408"/>
    <w:rsid w:val="00952C3A"/>
    <w:rsid w:val="0095327F"/>
    <w:rsid w:val="00953837"/>
    <w:rsid w:val="00953913"/>
    <w:rsid w:val="00956158"/>
    <w:rsid w:val="0095638F"/>
    <w:rsid w:val="00956637"/>
    <w:rsid w:val="009573EF"/>
    <w:rsid w:val="00957523"/>
    <w:rsid w:val="00957909"/>
    <w:rsid w:val="00957ACF"/>
    <w:rsid w:val="00961785"/>
    <w:rsid w:val="009619A4"/>
    <w:rsid w:val="00962934"/>
    <w:rsid w:val="00962E7B"/>
    <w:rsid w:val="00963226"/>
    <w:rsid w:val="00965344"/>
    <w:rsid w:val="00966CC9"/>
    <w:rsid w:val="00966FA2"/>
    <w:rsid w:val="00967CB5"/>
    <w:rsid w:val="0097062A"/>
    <w:rsid w:val="0097212A"/>
    <w:rsid w:val="0097306E"/>
    <w:rsid w:val="009730D7"/>
    <w:rsid w:val="00973FBB"/>
    <w:rsid w:val="00974C05"/>
    <w:rsid w:val="009756F6"/>
    <w:rsid w:val="00976787"/>
    <w:rsid w:val="00977569"/>
    <w:rsid w:val="00977B9E"/>
    <w:rsid w:val="00980C99"/>
    <w:rsid w:val="009814AC"/>
    <w:rsid w:val="00981D6C"/>
    <w:rsid w:val="00982426"/>
    <w:rsid w:val="009825CD"/>
    <w:rsid w:val="00982F03"/>
    <w:rsid w:val="0098310A"/>
    <w:rsid w:val="00983FC5"/>
    <w:rsid w:val="0098408F"/>
    <w:rsid w:val="00985C44"/>
    <w:rsid w:val="0098618A"/>
    <w:rsid w:val="00986CDB"/>
    <w:rsid w:val="00987179"/>
    <w:rsid w:val="00987B78"/>
    <w:rsid w:val="009905B1"/>
    <w:rsid w:val="0099154C"/>
    <w:rsid w:val="00992009"/>
    <w:rsid w:val="0099278F"/>
    <w:rsid w:val="00992D1D"/>
    <w:rsid w:val="00993670"/>
    <w:rsid w:val="0099377D"/>
    <w:rsid w:val="009938F2"/>
    <w:rsid w:val="00993EC8"/>
    <w:rsid w:val="009943DF"/>
    <w:rsid w:val="00994DA8"/>
    <w:rsid w:val="00994FCC"/>
    <w:rsid w:val="00995576"/>
    <w:rsid w:val="00995CC1"/>
    <w:rsid w:val="00996FA9"/>
    <w:rsid w:val="009975EA"/>
    <w:rsid w:val="009976D3"/>
    <w:rsid w:val="00997B1D"/>
    <w:rsid w:val="009A085F"/>
    <w:rsid w:val="009A0C4E"/>
    <w:rsid w:val="009A1CE3"/>
    <w:rsid w:val="009A24BA"/>
    <w:rsid w:val="009A2E02"/>
    <w:rsid w:val="009A4C53"/>
    <w:rsid w:val="009A4E6A"/>
    <w:rsid w:val="009A5C2B"/>
    <w:rsid w:val="009A5E4E"/>
    <w:rsid w:val="009A683C"/>
    <w:rsid w:val="009A7A51"/>
    <w:rsid w:val="009B02F0"/>
    <w:rsid w:val="009B0F93"/>
    <w:rsid w:val="009B22FE"/>
    <w:rsid w:val="009B3982"/>
    <w:rsid w:val="009B45D1"/>
    <w:rsid w:val="009B4B8D"/>
    <w:rsid w:val="009B51D8"/>
    <w:rsid w:val="009B63EB"/>
    <w:rsid w:val="009B713A"/>
    <w:rsid w:val="009C0586"/>
    <w:rsid w:val="009C06AE"/>
    <w:rsid w:val="009C1392"/>
    <w:rsid w:val="009C1FAC"/>
    <w:rsid w:val="009C28A8"/>
    <w:rsid w:val="009C314A"/>
    <w:rsid w:val="009C40BC"/>
    <w:rsid w:val="009C41DD"/>
    <w:rsid w:val="009C47D0"/>
    <w:rsid w:val="009C4D88"/>
    <w:rsid w:val="009C4EA8"/>
    <w:rsid w:val="009C5593"/>
    <w:rsid w:val="009C5E5B"/>
    <w:rsid w:val="009C6127"/>
    <w:rsid w:val="009D0069"/>
    <w:rsid w:val="009D02B5"/>
    <w:rsid w:val="009D18E7"/>
    <w:rsid w:val="009D191C"/>
    <w:rsid w:val="009D24F8"/>
    <w:rsid w:val="009D260B"/>
    <w:rsid w:val="009D2B3B"/>
    <w:rsid w:val="009D4ABD"/>
    <w:rsid w:val="009D4E75"/>
    <w:rsid w:val="009D68F1"/>
    <w:rsid w:val="009D6B6C"/>
    <w:rsid w:val="009D7AD2"/>
    <w:rsid w:val="009E0169"/>
    <w:rsid w:val="009E0ED0"/>
    <w:rsid w:val="009E1392"/>
    <w:rsid w:val="009E1651"/>
    <w:rsid w:val="009E186F"/>
    <w:rsid w:val="009E1F62"/>
    <w:rsid w:val="009E2365"/>
    <w:rsid w:val="009E2C64"/>
    <w:rsid w:val="009E3355"/>
    <w:rsid w:val="009E341C"/>
    <w:rsid w:val="009E353E"/>
    <w:rsid w:val="009E3FF9"/>
    <w:rsid w:val="009E41C7"/>
    <w:rsid w:val="009E42EB"/>
    <w:rsid w:val="009E472A"/>
    <w:rsid w:val="009E4D07"/>
    <w:rsid w:val="009E5391"/>
    <w:rsid w:val="009E5761"/>
    <w:rsid w:val="009E657F"/>
    <w:rsid w:val="009E6858"/>
    <w:rsid w:val="009E6A27"/>
    <w:rsid w:val="009E7821"/>
    <w:rsid w:val="009E7A3D"/>
    <w:rsid w:val="009E7FCA"/>
    <w:rsid w:val="009F048D"/>
    <w:rsid w:val="009F049A"/>
    <w:rsid w:val="009F0744"/>
    <w:rsid w:val="009F13FF"/>
    <w:rsid w:val="009F1AB0"/>
    <w:rsid w:val="009F2335"/>
    <w:rsid w:val="009F2463"/>
    <w:rsid w:val="009F2F1B"/>
    <w:rsid w:val="009F3635"/>
    <w:rsid w:val="009F3D7E"/>
    <w:rsid w:val="009F4BDB"/>
    <w:rsid w:val="009F4EFC"/>
    <w:rsid w:val="009F5874"/>
    <w:rsid w:val="009F5BFC"/>
    <w:rsid w:val="009F62E4"/>
    <w:rsid w:val="00A00A26"/>
    <w:rsid w:val="00A0262C"/>
    <w:rsid w:val="00A03469"/>
    <w:rsid w:val="00A03C4D"/>
    <w:rsid w:val="00A03EAD"/>
    <w:rsid w:val="00A044B5"/>
    <w:rsid w:val="00A059D3"/>
    <w:rsid w:val="00A07162"/>
    <w:rsid w:val="00A074F4"/>
    <w:rsid w:val="00A07BB6"/>
    <w:rsid w:val="00A10E7C"/>
    <w:rsid w:val="00A10EAF"/>
    <w:rsid w:val="00A1113D"/>
    <w:rsid w:val="00A11523"/>
    <w:rsid w:val="00A12649"/>
    <w:rsid w:val="00A1363C"/>
    <w:rsid w:val="00A136BB"/>
    <w:rsid w:val="00A136D9"/>
    <w:rsid w:val="00A13897"/>
    <w:rsid w:val="00A13B12"/>
    <w:rsid w:val="00A14260"/>
    <w:rsid w:val="00A1475F"/>
    <w:rsid w:val="00A14D8C"/>
    <w:rsid w:val="00A15397"/>
    <w:rsid w:val="00A15A86"/>
    <w:rsid w:val="00A1614C"/>
    <w:rsid w:val="00A172BE"/>
    <w:rsid w:val="00A20279"/>
    <w:rsid w:val="00A202CE"/>
    <w:rsid w:val="00A2064A"/>
    <w:rsid w:val="00A21FB9"/>
    <w:rsid w:val="00A2227B"/>
    <w:rsid w:val="00A2254C"/>
    <w:rsid w:val="00A25641"/>
    <w:rsid w:val="00A25C97"/>
    <w:rsid w:val="00A26345"/>
    <w:rsid w:val="00A26C4B"/>
    <w:rsid w:val="00A2718D"/>
    <w:rsid w:val="00A2761B"/>
    <w:rsid w:val="00A27955"/>
    <w:rsid w:val="00A3077A"/>
    <w:rsid w:val="00A30A0D"/>
    <w:rsid w:val="00A31245"/>
    <w:rsid w:val="00A32D87"/>
    <w:rsid w:val="00A33700"/>
    <w:rsid w:val="00A33D9B"/>
    <w:rsid w:val="00A3491B"/>
    <w:rsid w:val="00A35076"/>
    <w:rsid w:val="00A350AB"/>
    <w:rsid w:val="00A3514B"/>
    <w:rsid w:val="00A367C5"/>
    <w:rsid w:val="00A3688E"/>
    <w:rsid w:val="00A36D86"/>
    <w:rsid w:val="00A37031"/>
    <w:rsid w:val="00A37FC3"/>
    <w:rsid w:val="00A41240"/>
    <w:rsid w:val="00A4320C"/>
    <w:rsid w:val="00A43244"/>
    <w:rsid w:val="00A43908"/>
    <w:rsid w:val="00A4399B"/>
    <w:rsid w:val="00A440F8"/>
    <w:rsid w:val="00A4504E"/>
    <w:rsid w:val="00A453F3"/>
    <w:rsid w:val="00A45F8C"/>
    <w:rsid w:val="00A45FCE"/>
    <w:rsid w:val="00A47DFC"/>
    <w:rsid w:val="00A50EDE"/>
    <w:rsid w:val="00A51908"/>
    <w:rsid w:val="00A53151"/>
    <w:rsid w:val="00A53165"/>
    <w:rsid w:val="00A548EC"/>
    <w:rsid w:val="00A54D40"/>
    <w:rsid w:val="00A55179"/>
    <w:rsid w:val="00A56031"/>
    <w:rsid w:val="00A57133"/>
    <w:rsid w:val="00A5773D"/>
    <w:rsid w:val="00A616D4"/>
    <w:rsid w:val="00A62102"/>
    <w:rsid w:val="00A62104"/>
    <w:rsid w:val="00A6217C"/>
    <w:rsid w:val="00A628F9"/>
    <w:rsid w:val="00A65971"/>
    <w:rsid w:val="00A65C25"/>
    <w:rsid w:val="00A65E3A"/>
    <w:rsid w:val="00A6698F"/>
    <w:rsid w:val="00A66F7D"/>
    <w:rsid w:val="00A67013"/>
    <w:rsid w:val="00A67E3C"/>
    <w:rsid w:val="00A7017E"/>
    <w:rsid w:val="00A70BB0"/>
    <w:rsid w:val="00A7279D"/>
    <w:rsid w:val="00A72BC3"/>
    <w:rsid w:val="00A72DFA"/>
    <w:rsid w:val="00A73CA0"/>
    <w:rsid w:val="00A74384"/>
    <w:rsid w:val="00A744BD"/>
    <w:rsid w:val="00A74A7F"/>
    <w:rsid w:val="00A74CEA"/>
    <w:rsid w:val="00A750AB"/>
    <w:rsid w:val="00A76CF2"/>
    <w:rsid w:val="00A76EB1"/>
    <w:rsid w:val="00A76F78"/>
    <w:rsid w:val="00A7726C"/>
    <w:rsid w:val="00A8004F"/>
    <w:rsid w:val="00A802E3"/>
    <w:rsid w:val="00A8084A"/>
    <w:rsid w:val="00A822B0"/>
    <w:rsid w:val="00A8283D"/>
    <w:rsid w:val="00A831E6"/>
    <w:rsid w:val="00A83427"/>
    <w:rsid w:val="00A83F3E"/>
    <w:rsid w:val="00A842B7"/>
    <w:rsid w:val="00A85672"/>
    <w:rsid w:val="00A869CB"/>
    <w:rsid w:val="00A86A55"/>
    <w:rsid w:val="00A86CC7"/>
    <w:rsid w:val="00A878DE"/>
    <w:rsid w:val="00A87CBF"/>
    <w:rsid w:val="00A90033"/>
    <w:rsid w:val="00A9010E"/>
    <w:rsid w:val="00A9036A"/>
    <w:rsid w:val="00A90EB1"/>
    <w:rsid w:val="00A919BC"/>
    <w:rsid w:val="00A922A3"/>
    <w:rsid w:val="00A92461"/>
    <w:rsid w:val="00A92856"/>
    <w:rsid w:val="00A9306C"/>
    <w:rsid w:val="00A93510"/>
    <w:rsid w:val="00A94550"/>
    <w:rsid w:val="00A94ADE"/>
    <w:rsid w:val="00A951CB"/>
    <w:rsid w:val="00A976CA"/>
    <w:rsid w:val="00AA0177"/>
    <w:rsid w:val="00AA124A"/>
    <w:rsid w:val="00AA214A"/>
    <w:rsid w:val="00AA2FCD"/>
    <w:rsid w:val="00AA3BA9"/>
    <w:rsid w:val="00AA41AF"/>
    <w:rsid w:val="00AA47AE"/>
    <w:rsid w:val="00AA55E7"/>
    <w:rsid w:val="00AA59ED"/>
    <w:rsid w:val="00AA5CCE"/>
    <w:rsid w:val="00AA717D"/>
    <w:rsid w:val="00AA7537"/>
    <w:rsid w:val="00AA7755"/>
    <w:rsid w:val="00AB0451"/>
    <w:rsid w:val="00AB1531"/>
    <w:rsid w:val="00AB19F4"/>
    <w:rsid w:val="00AB2675"/>
    <w:rsid w:val="00AB2DF7"/>
    <w:rsid w:val="00AB3068"/>
    <w:rsid w:val="00AB3FA2"/>
    <w:rsid w:val="00AB4933"/>
    <w:rsid w:val="00AB5161"/>
    <w:rsid w:val="00AB549F"/>
    <w:rsid w:val="00AB5EEE"/>
    <w:rsid w:val="00AB6D43"/>
    <w:rsid w:val="00AB7731"/>
    <w:rsid w:val="00AB7F20"/>
    <w:rsid w:val="00AC0413"/>
    <w:rsid w:val="00AC05C8"/>
    <w:rsid w:val="00AC0654"/>
    <w:rsid w:val="00AC0829"/>
    <w:rsid w:val="00AC0B12"/>
    <w:rsid w:val="00AC0E2C"/>
    <w:rsid w:val="00AC11BB"/>
    <w:rsid w:val="00AC11CB"/>
    <w:rsid w:val="00AC1200"/>
    <w:rsid w:val="00AC1661"/>
    <w:rsid w:val="00AC1EFD"/>
    <w:rsid w:val="00AC2124"/>
    <w:rsid w:val="00AC3303"/>
    <w:rsid w:val="00AC3940"/>
    <w:rsid w:val="00AC472E"/>
    <w:rsid w:val="00AC4CA7"/>
    <w:rsid w:val="00AC511F"/>
    <w:rsid w:val="00AC5867"/>
    <w:rsid w:val="00AC5DF0"/>
    <w:rsid w:val="00AC696B"/>
    <w:rsid w:val="00AC6ADF"/>
    <w:rsid w:val="00AC6C65"/>
    <w:rsid w:val="00AC7217"/>
    <w:rsid w:val="00AC7A11"/>
    <w:rsid w:val="00AC7C07"/>
    <w:rsid w:val="00AC7C5E"/>
    <w:rsid w:val="00AD09C8"/>
    <w:rsid w:val="00AD0C92"/>
    <w:rsid w:val="00AD1314"/>
    <w:rsid w:val="00AD261E"/>
    <w:rsid w:val="00AD2B15"/>
    <w:rsid w:val="00AD3B86"/>
    <w:rsid w:val="00AD3C81"/>
    <w:rsid w:val="00AD5A38"/>
    <w:rsid w:val="00AD5AFF"/>
    <w:rsid w:val="00AD63D7"/>
    <w:rsid w:val="00AD689B"/>
    <w:rsid w:val="00AD68BA"/>
    <w:rsid w:val="00AD69C1"/>
    <w:rsid w:val="00AD75E6"/>
    <w:rsid w:val="00AD78BE"/>
    <w:rsid w:val="00AD79BC"/>
    <w:rsid w:val="00AD7EA7"/>
    <w:rsid w:val="00AE0C5F"/>
    <w:rsid w:val="00AE11EE"/>
    <w:rsid w:val="00AE2190"/>
    <w:rsid w:val="00AE3235"/>
    <w:rsid w:val="00AE5081"/>
    <w:rsid w:val="00AE510A"/>
    <w:rsid w:val="00AE53F7"/>
    <w:rsid w:val="00AE5F4D"/>
    <w:rsid w:val="00AE6781"/>
    <w:rsid w:val="00AE6B54"/>
    <w:rsid w:val="00AE6FA9"/>
    <w:rsid w:val="00AE77BB"/>
    <w:rsid w:val="00AF085F"/>
    <w:rsid w:val="00AF0A5C"/>
    <w:rsid w:val="00AF1746"/>
    <w:rsid w:val="00AF174D"/>
    <w:rsid w:val="00AF23C8"/>
    <w:rsid w:val="00AF291C"/>
    <w:rsid w:val="00AF4BA9"/>
    <w:rsid w:val="00AF4D49"/>
    <w:rsid w:val="00AF5018"/>
    <w:rsid w:val="00AF5D0D"/>
    <w:rsid w:val="00AF716C"/>
    <w:rsid w:val="00AF76F7"/>
    <w:rsid w:val="00B001A5"/>
    <w:rsid w:val="00B01129"/>
    <w:rsid w:val="00B0140E"/>
    <w:rsid w:val="00B01564"/>
    <w:rsid w:val="00B017BB"/>
    <w:rsid w:val="00B02FEE"/>
    <w:rsid w:val="00B038A5"/>
    <w:rsid w:val="00B052DD"/>
    <w:rsid w:val="00B05305"/>
    <w:rsid w:val="00B055CC"/>
    <w:rsid w:val="00B05CD7"/>
    <w:rsid w:val="00B05D81"/>
    <w:rsid w:val="00B06731"/>
    <w:rsid w:val="00B07565"/>
    <w:rsid w:val="00B1014A"/>
    <w:rsid w:val="00B10A62"/>
    <w:rsid w:val="00B11B15"/>
    <w:rsid w:val="00B11D93"/>
    <w:rsid w:val="00B123E4"/>
    <w:rsid w:val="00B12CBA"/>
    <w:rsid w:val="00B12D98"/>
    <w:rsid w:val="00B13178"/>
    <w:rsid w:val="00B1337A"/>
    <w:rsid w:val="00B13B51"/>
    <w:rsid w:val="00B149CA"/>
    <w:rsid w:val="00B15291"/>
    <w:rsid w:val="00B155B3"/>
    <w:rsid w:val="00B16806"/>
    <w:rsid w:val="00B16F33"/>
    <w:rsid w:val="00B17351"/>
    <w:rsid w:val="00B17414"/>
    <w:rsid w:val="00B17C65"/>
    <w:rsid w:val="00B17E7C"/>
    <w:rsid w:val="00B219E1"/>
    <w:rsid w:val="00B21BA2"/>
    <w:rsid w:val="00B21F85"/>
    <w:rsid w:val="00B222B8"/>
    <w:rsid w:val="00B227F1"/>
    <w:rsid w:val="00B22A55"/>
    <w:rsid w:val="00B22B7B"/>
    <w:rsid w:val="00B24FB7"/>
    <w:rsid w:val="00B25509"/>
    <w:rsid w:val="00B257B1"/>
    <w:rsid w:val="00B27672"/>
    <w:rsid w:val="00B302B2"/>
    <w:rsid w:val="00B30723"/>
    <w:rsid w:val="00B31417"/>
    <w:rsid w:val="00B31FA9"/>
    <w:rsid w:val="00B344F5"/>
    <w:rsid w:val="00B351B6"/>
    <w:rsid w:val="00B3710D"/>
    <w:rsid w:val="00B41CFD"/>
    <w:rsid w:val="00B428A3"/>
    <w:rsid w:val="00B433DA"/>
    <w:rsid w:val="00B43A5E"/>
    <w:rsid w:val="00B44270"/>
    <w:rsid w:val="00B44929"/>
    <w:rsid w:val="00B452E3"/>
    <w:rsid w:val="00B45318"/>
    <w:rsid w:val="00B46061"/>
    <w:rsid w:val="00B46592"/>
    <w:rsid w:val="00B467DA"/>
    <w:rsid w:val="00B46F68"/>
    <w:rsid w:val="00B477DD"/>
    <w:rsid w:val="00B479D9"/>
    <w:rsid w:val="00B47B47"/>
    <w:rsid w:val="00B50AD2"/>
    <w:rsid w:val="00B50EFE"/>
    <w:rsid w:val="00B51549"/>
    <w:rsid w:val="00B51625"/>
    <w:rsid w:val="00B51EDF"/>
    <w:rsid w:val="00B51FF3"/>
    <w:rsid w:val="00B522B9"/>
    <w:rsid w:val="00B524D9"/>
    <w:rsid w:val="00B52625"/>
    <w:rsid w:val="00B53FC4"/>
    <w:rsid w:val="00B557CD"/>
    <w:rsid w:val="00B55964"/>
    <w:rsid w:val="00B55DCF"/>
    <w:rsid w:val="00B562B5"/>
    <w:rsid w:val="00B56DAC"/>
    <w:rsid w:val="00B56F35"/>
    <w:rsid w:val="00B57823"/>
    <w:rsid w:val="00B61486"/>
    <w:rsid w:val="00B6160B"/>
    <w:rsid w:val="00B61721"/>
    <w:rsid w:val="00B631BA"/>
    <w:rsid w:val="00B639B5"/>
    <w:rsid w:val="00B6446E"/>
    <w:rsid w:val="00B648A3"/>
    <w:rsid w:val="00B656C4"/>
    <w:rsid w:val="00B65FE8"/>
    <w:rsid w:val="00B66581"/>
    <w:rsid w:val="00B66C4C"/>
    <w:rsid w:val="00B67045"/>
    <w:rsid w:val="00B67221"/>
    <w:rsid w:val="00B67307"/>
    <w:rsid w:val="00B706E9"/>
    <w:rsid w:val="00B70CAF"/>
    <w:rsid w:val="00B712EE"/>
    <w:rsid w:val="00B719BE"/>
    <w:rsid w:val="00B71DEA"/>
    <w:rsid w:val="00B7227F"/>
    <w:rsid w:val="00B729E1"/>
    <w:rsid w:val="00B72E9B"/>
    <w:rsid w:val="00B73A10"/>
    <w:rsid w:val="00B73F99"/>
    <w:rsid w:val="00B740CB"/>
    <w:rsid w:val="00B74852"/>
    <w:rsid w:val="00B76D89"/>
    <w:rsid w:val="00B773C6"/>
    <w:rsid w:val="00B77571"/>
    <w:rsid w:val="00B77FED"/>
    <w:rsid w:val="00B80C13"/>
    <w:rsid w:val="00B81062"/>
    <w:rsid w:val="00B8111E"/>
    <w:rsid w:val="00B815F9"/>
    <w:rsid w:val="00B82BC8"/>
    <w:rsid w:val="00B83002"/>
    <w:rsid w:val="00B832CD"/>
    <w:rsid w:val="00B83E9C"/>
    <w:rsid w:val="00B83EF3"/>
    <w:rsid w:val="00B84C20"/>
    <w:rsid w:val="00B851C5"/>
    <w:rsid w:val="00B85B41"/>
    <w:rsid w:val="00B85B69"/>
    <w:rsid w:val="00B85B79"/>
    <w:rsid w:val="00B85CB1"/>
    <w:rsid w:val="00B85D28"/>
    <w:rsid w:val="00B86F14"/>
    <w:rsid w:val="00B870D2"/>
    <w:rsid w:val="00B8733D"/>
    <w:rsid w:val="00B91C4E"/>
    <w:rsid w:val="00B92BEF"/>
    <w:rsid w:val="00B92DAC"/>
    <w:rsid w:val="00B930E4"/>
    <w:rsid w:val="00B94179"/>
    <w:rsid w:val="00B9468C"/>
    <w:rsid w:val="00B95216"/>
    <w:rsid w:val="00B952D9"/>
    <w:rsid w:val="00B95972"/>
    <w:rsid w:val="00B95CFF"/>
    <w:rsid w:val="00B9727B"/>
    <w:rsid w:val="00B97352"/>
    <w:rsid w:val="00B97463"/>
    <w:rsid w:val="00B974A1"/>
    <w:rsid w:val="00B978E1"/>
    <w:rsid w:val="00BA142F"/>
    <w:rsid w:val="00BA1B1F"/>
    <w:rsid w:val="00BA3DD8"/>
    <w:rsid w:val="00BA4157"/>
    <w:rsid w:val="00BA4692"/>
    <w:rsid w:val="00BA4950"/>
    <w:rsid w:val="00BA6310"/>
    <w:rsid w:val="00BA63DD"/>
    <w:rsid w:val="00BA6403"/>
    <w:rsid w:val="00BA6B5F"/>
    <w:rsid w:val="00BA6F73"/>
    <w:rsid w:val="00BA72CD"/>
    <w:rsid w:val="00BB1616"/>
    <w:rsid w:val="00BB1CA4"/>
    <w:rsid w:val="00BB286C"/>
    <w:rsid w:val="00BB3479"/>
    <w:rsid w:val="00BB3659"/>
    <w:rsid w:val="00BB370D"/>
    <w:rsid w:val="00BB3C93"/>
    <w:rsid w:val="00BB5199"/>
    <w:rsid w:val="00BB54A7"/>
    <w:rsid w:val="00BB5C04"/>
    <w:rsid w:val="00BB5C66"/>
    <w:rsid w:val="00BB64D9"/>
    <w:rsid w:val="00BB6509"/>
    <w:rsid w:val="00BB6B0F"/>
    <w:rsid w:val="00BB7F27"/>
    <w:rsid w:val="00BC09EB"/>
    <w:rsid w:val="00BC1F01"/>
    <w:rsid w:val="00BC2B01"/>
    <w:rsid w:val="00BC2BE9"/>
    <w:rsid w:val="00BC300B"/>
    <w:rsid w:val="00BC3699"/>
    <w:rsid w:val="00BC4195"/>
    <w:rsid w:val="00BC420E"/>
    <w:rsid w:val="00BC4267"/>
    <w:rsid w:val="00BC4D8C"/>
    <w:rsid w:val="00BC5810"/>
    <w:rsid w:val="00BC6E8E"/>
    <w:rsid w:val="00BC6FA2"/>
    <w:rsid w:val="00BC7453"/>
    <w:rsid w:val="00BC74AA"/>
    <w:rsid w:val="00BD0D90"/>
    <w:rsid w:val="00BD173F"/>
    <w:rsid w:val="00BD233B"/>
    <w:rsid w:val="00BD23AB"/>
    <w:rsid w:val="00BD24BE"/>
    <w:rsid w:val="00BD28C9"/>
    <w:rsid w:val="00BD4E2A"/>
    <w:rsid w:val="00BD5ED5"/>
    <w:rsid w:val="00BD63C7"/>
    <w:rsid w:val="00BD6884"/>
    <w:rsid w:val="00BD6A52"/>
    <w:rsid w:val="00BE0E7B"/>
    <w:rsid w:val="00BE1804"/>
    <w:rsid w:val="00BE1F49"/>
    <w:rsid w:val="00BE34FF"/>
    <w:rsid w:val="00BE39E7"/>
    <w:rsid w:val="00BE52AE"/>
    <w:rsid w:val="00BE5E32"/>
    <w:rsid w:val="00BE6309"/>
    <w:rsid w:val="00BF086A"/>
    <w:rsid w:val="00BF0FB3"/>
    <w:rsid w:val="00BF0FEE"/>
    <w:rsid w:val="00BF18B2"/>
    <w:rsid w:val="00BF2F25"/>
    <w:rsid w:val="00BF3206"/>
    <w:rsid w:val="00BF33B3"/>
    <w:rsid w:val="00BF33D6"/>
    <w:rsid w:val="00BF3DAA"/>
    <w:rsid w:val="00BF3E2E"/>
    <w:rsid w:val="00BF4075"/>
    <w:rsid w:val="00BF4340"/>
    <w:rsid w:val="00BF4720"/>
    <w:rsid w:val="00BF49CD"/>
    <w:rsid w:val="00BF4C26"/>
    <w:rsid w:val="00BF5A41"/>
    <w:rsid w:val="00BF5E89"/>
    <w:rsid w:val="00BF67D5"/>
    <w:rsid w:val="00BF6ACB"/>
    <w:rsid w:val="00BF6D13"/>
    <w:rsid w:val="00BF6D58"/>
    <w:rsid w:val="00BF73AC"/>
    <w:rsid w:val="00BF7595"/>
    <w:rsid w:val="00C001CF"/>
    <w:rsid w:val="00C003CE"/>
    <w:rsid w:val="00C00AEF"/>
    <w:rsid w:val="00C00B0E"/>
    <w:rsid w:val="00C01624"/>
    <w:rsid w:val="00C01F5F"/>
    <w:rsid w:val="00C03176"/>
    <w:rsid w:val="00C033EB"/>
    <w:rsid w:val="00C03D9D"/>
    <w:rsid w:val="00C03EA4"/>
    <w:rsid w:val="00C04170"/>
    <w:rsid w:val="00C0446A"/>
    <w:rsid w:val="00C04C5D"/>
    <w:rsid w:val="00C06033"/>
    <w:rsid w:val="00C06125"/>
    <w:rsid w:val="00C06F96"/>
    <w:rsid w:val="00C06FDF"/>
    <w:rsid w:val="00C077AC"/>
    <w:rsid w:val="00C07C1B"/>
    <w:rsid w:val="00C07FD6"/>
    <w:rsid w:val="00C11B61"/>
    <w:rsid w:val="00C11DEF"/>
    <w:rsid w:val="00C1248F"/>
    <w:rsid w:val="00C12784"/>
    <w:rsid w:val="00C1301B"/>
    <w:rsid w:val="00C13185"/>
    <w:rsid w:val="00C144BD"/>
    <w:rsid w:val="00C1460C"/>
    <w:rsid w:val="00C148AB"/>
    <w:rsid w:val="00C15630"/>
    <w:rsid w:val="00C15E39"/>
    <w:rsid w:val="00C1625D"/>
    <w:rsid w:val="00C16680"/>
    <w:rsid w:val="00C169BA"/>
    <w:rsid w:val="00C175F8"/>
    <w:rsid w:val="00C178F7"/>
    <w:rsid w:val="00C20F62"/>
    <w:rsid w:val="00C210E2"/>
    <w:rsid w:val="00C2157A"/>
    <w:rsid w:val="00C22C81"/>
    <w:rsid w:val="00C23F46"/>
    <w:rsid w:val="00C248B3"/>
    <w:rsid w:val="00C252DF"/>
    <w:rsid w:val="00C26A1B"/>
    <w:rsid w:val="00C271B6"/>
    <w:rsid w:val="00C27292"/>
    <w:rsid w:val="00C27A78"/>
    <w:rsid w:val="00C27B69"/>
    <w:rsid w:val="00C311E6"/>
    <w:rsid w:val="00C31473"/>
    <w:rsid w:val="00C314A5"/>
    <w:rsid w:val="00C31B49"/>
    <w:rsid w:val="00C32169"/>
    <w:rsid w:val="00C32AED"/>
    <w:rsid w:val="00C331F5"/>
    <w:rsid w:val="00C33377"/>
    <w:rsid w:val="00C33A74"/>
    <w:rsid w:val="00C3482B"/>
    <w:rsid w:val="00C349B8"/>
    <w:rsid w:val="00C34FFE"/>
    <w:rsid w:val="00C378C5"/>
    <w:rsid w:val="00C37AD3"/>
    <w:rsid w:val="00C37FFA"/>
    <w:rsid w:val="00C42A30"/>
    <w:rsid w:val="00C42B51"/>
    <w:rsid w:val="00C4307E"/>
    <w:rsid w:val="00C43549"/>
    <w:rsid w:val="00C444D5"/>
    <w:rsid w:val="00C446DC"/>
    <w:rsid w:val="00C44C64"/>
    <w:rsid w:val="00C451B0"/>
    <w:rsid w:val="00C4568E"/>
    <w:rsid w:val="00C45F9D"/>
    <w:rsid w:val="00C466A9"/>
    <w:rsid w:val="00C468D5"/>
    <w:rsid w:val="00C46EAA"/>
    <w:rsid w:val="00C471CD"/>
    <w:rsid w:val="00C47340"/>
    <w:rsid w:val="00C47A59"/>
    <w:rsid w:val="00C47E8E"/>
    <w:rsid w:val="00C47ED7"/>
    <w:rsid w:val="00C5008E"/>
    <w:rsid w:val="00C501F0"/>
    <w:rsid w:val="00C5081A"/>
    <w:rsid w:val="00C514CC"/>
    <w:rsid w:val="00C524D5"/>
    <w:rsid w:val="00C52939"/>
    <w:rsid w:val="00C52B2F"/>
    <w:rsid w:val="00C53795"/>
    <w:rsid w:val="00C54B20"/>
    <w:rsid w:val="00C55DB1"/>
    <w:rsid w:val="00C56121"/>
    <w:rsid w:val="00C5776D"/>
    <w:rsid w:val="00C60078"/>
    <w:rsid w:val="00C6105F"/>
    <w:rsid w:val="00C622E8"/>
    <w:rsid w:val="00C62522"/>
    <w:rsid w:val="00C625CC"/>
    <w:rsid w:val="00C646C9"/>
    <w:rsid w:val="00C655CA"/>
    <w:rsid w:val="00C65BFE"/>
    <w:rsid w:val="00C65EC7"/>
    <w:rsid w:val="00C66241"/>
    <w:rsid w:val="00C67B0E"/>
    <w:rsid w:val="00C70119"/>
    <w:rsid w:val="00C7054F"/>
    <w:rsid w:val="00C70FCC"/>
    <w:rsid w:val="00C71732"/>
    <w:rsid w:val="00C71A05"/>
    <w:rsid w:val="00C71A0D"/>
    <w:rsid w:val="00C71A20"/>
    <w:rsid w:val="00C72825"/>
    <w:rsid w:val="00C72940"/>
    <w:rsid w:val="00C729A5"/>
    <w:rsid w:val="00C740BE"/>
    <w:rsid w:val="00C74374"/>
    <w:rsid w:val="00C74A00"/>
    <w:rsid w:val="00C75788"/>
    <w:rsid w:val="00C76592"/>
    <w:rsid w:val="00C768C4"/>
    <w:rsid w:val="00C774E6"/>
    <w:rsid w:val="00C809C0"/>
    <w:rsid w:val="00C81079"/>
    <w:rsid w:val="00C813AE"/>
    <w:rsid w:val="00C820DB"/>
    <w:rsid w:val="00C8281D"/>
    <w:rsid w:val="00C82AEF"/>
    <w:rsid w:val="00C83265"/>
    <w:rsid w:val="00C83DC4"/>
    <w:rsid w:val="00C8479D"/>
    <w:rsid w:val="00C87256"/>
    <w:rsid w:val="00C874C7"/>
    <w:rsid w:val="00C875B4"/>
    <w:rsid w:val="00C877BF"/>
    <w:rsid w:val="00C90DCB"/>
    <w:rsid w:val="00C9113B"/>
    <w:rsid w:val="00C91BE7"/>
    <w:rsid w:val="00C920DD"/>
    <w:rsid w:val="00C92770"/>
    <w:rsid w:val="00C928A4"/>
    <w:rsid w:val="00C93017"/>
    <w:rsid w:val="00C9356A"/>
    <w:rsid w:val="00C947CC"/>
    <w:rsid w:val="00C94AA7"/>
    <w:rsid w:val="00C96B32"/>
    <w:rsid w:val="00C97331"/>
    <w:rsid w:val="00CA0868"/>
    <w:rsid w:val="00CA108D"/>
    <w:rsid w:val="00CA1218"/>
    <w:rsid w:val="00CA1DD9"/>
    <w:rsid w:val="00CA1DEE"/>
    <w:rsid w:val="00CA1F4F"/>
    <w:rsid w:val="00CA3AF0"/>
    <w:rsid w:val="00CA40F1"/>
    <w:rsid w:val="00CA45B0"/>
    <w:rsid w:val="00CA5CC5"/>
    <w:rsid w:val="00CA668F"/>
    <w:rsid w:val="00CA676D"/>
    <w:rsid w:val="00CA67EA"/>
    <w:rsid w:val="00CA68C9"/>
    <w:rsid w:val="00CA6AED"/>
    <w:rsid w:val="00CA7BFC"/>
    <w:rsid w:val="00CB0C3D"/>
    <w:rsid w:val="00CB0E4F"/>
    <w:rsid w:val="00CB1D8D"/>
    <w:rsid w:val="00CB2C46"/>
    <w:rsid w:val="00CB3142"/>
    <w:rsid w:val="00CB3B93"/>
    <w:rsid w:val="00CB48FD"/>
    <w:rsid w:val="00CB49C0"/>
    <w:rsid w:val="00CB4D46"/>
    <w:rsid w:val="00CB6DE8"/>
    <w:rsid w:val="00CB789C"/>
    <w:rsid w:val="00CB7930"/>
    <w:rsid w:val="00CC01AC"/>
    <w:rsid w:val="00CC0515"/>
    <w:rsid w:val="00CC105F"/>
    <w:rsid w:val="00CC10F9"/>
    <w:rsid w:val="00CC117D"/>
    <w:rsid w:val="00CC19A8"/>
    <w:rsid w:val="00CC1BBD"/>
    <w:rsid w:val="00CC226E"/>
    <w:rsid w:val="00CC3EB7"/>
    <w:rsid w:val="00CC4099"/>
    <w:rsid w:val="00CC46D1"/>
    <w:rsid w:val="00CC4B5E"/>
    <w:rsid w:val="00CC4C01"/>
    <w:rsid w:val="00CC4FCC"/>
    <w:rsid w:val="00CC55CD"/>
    <w:rsid w:val="00CC5A81"/>
    <w:rsid w:val="00CC64AA"/>
    <w:rsid w:val="00CC7454"/>
    <w:rsid w:val="00CC7F64"/>
    <w:rsid w:val="00CD0735"/>
    <w:rsid w:val="00CD1FFA"/>
    <w:rsid w:val="00CD2AD5"/>
    <w:rsid w:val="00CD2B55"/>
    <w:rsid w:val="00CD3442"/>
    <w:rsid w:val="00CD3DDD"/>
    <w:rsid w:val="00CD41DE"/>
    <w:rsid w:val="00CD4D22"/>
    <w:rsid w:val="00CD53D3"/>
    <w:rsid w:val="00CD5D37"/>
    <w:rsid w:val="00CD63EE"/>
    <w:rsid w:val="00CD660B"/>
    <w:rsid w:val="00CE15D6"/>
    <w:rsid w:val="00CE221F"/>
    <w:rsid w:val="00CE276C"/>
    <w:rsid w:val="00CE2AFA"/>
    <w:rsid w:val="00CE2BD7"/>
    <w:rsid w:val="00CE3372"/>
    <w:rsid w:val="00CE3487"/>
    <w:rsid w:val="00CE38B0"/>
    <w:rsid w:val="00CE46FB"/>
    <w:rsid w:val="00CE47E9"/>
    <w:rsid w:val="00CE51B9"/>
    <w:rsid w:val="00CE639A"/>
    <w:rsid w:val="00CE7168"/>
    <w:rsid w:val="00CF0603"/>
    <w:rsid w:val="00CF077B"/>
    <w:rsid w:val="00CF129D"/>
    <w:rsid w:val="00CF135C"/>
    <w:rsid w:val="00CF19C5"/>
    <w:rsid w:val="00CF20C0"/>
    <w:rsid w:val="00CF275C"/>
    <w:rsid w:val="00CF2A77"/>
    <w:rsid w:val="00CF3147"/>
    <w:rsid w:val="00CF41E0"/>
    <w:rsid w:val="00CF4B32"/>
    <w:rsid w:val="00CF4E80"/>
    <w:rsid w:val="00CF5491"/>
    <w:rsid w:val="00CF57EE"/>
    <w:rsid w:val="00CF603E"/>
    <w:rsid w:val="00CF7FF9"/>
    <w:rsid w:val="00D01292"/>
    <w:rsid w:val="00D0171B"/>
    <w:rsid w:val="00D0219F"/>
    <w:rsid w:val="00D02ABD"/>
    <w:rsid w:val="00D02C0E"/>
    <w:rsid w:val="00D02D68"/>
    <w:rsid w:val="00D031C3"/>
    <w:rsid w:val="00D0381E"/>
    <w:rsid w:val="00D03A6F"/>
    <w:rsid w:val="00D049D8"/>
    <w:rsid w:val="00D04BFD"/>
    <w:rsid w:val="00D05392"/>
    <w:rsid w:val="00D05BCD"/>
    <w:rsid w:val="00D05CBB"/>
    <w:rsid w:val="00D06087"/>
    <w:rsid w:val="00D06207"/>
    <w:rsid w:val="00D1073D"/>
    <w:rsid w:val="00D10B64"/>
    <w:rsid w:val="00D10F89"/>
    <w:rsid w:val="00D11572"/>
    <w:rsid w:val="00D11F1B"/>
    <w:rsid w:val="00D12E89"/>
    <w:rsid w:val="00D12F0F"/>
    <w:rsid w:val="00D13359"/>
    <w:rsid w:val="00D14422"/>
    <w:rsid w:val="00D14BF1"/>
    <w:rsid w:val="00D14E3E"/>
    <w:rsid w:val="00D14ED5"/>
    <w:rsid w:val="00D15659"/>
    <w:rsid w:val="00D161FB"/>
    <w:rsid w:val="00D16E4C"/>
    <w:rsid w:val="00D16EB0"/>
    <w:rsid w:val="00D17DDC"/>
    <w:rsid w:val="00D20237"/>
    <w:rsid w:val="00D20487"/>
    <w:rsid w:val="00D20DB6"/>
    <w:rsid w:val="00D215CF"/>
    <w:rsid w:val="00D22BB0"/>
    <w:rsid w:val="00D22EE4"/>
    <w:rsid w:val="00D23212"/>
    <w:rsid w:val="00D23824"/>
    <w:rsid w:val="00D23996"/>
    <w:rsid w:val="00D23EE5"/>
    <w:rsid w:val="00D241CF"/>
    <w:rsid w:val="00D244C7"/>
    <w:rsid w:val="00D25AD0"/>
    <w:rsid w:val="00D26839"/>
    <w:rsid w:val="00D2693D"/>
    <w:rsid w:val="00D275E3"/>
    <w:rsid w:val="00D27705"/>
    <w:rsid w:val="00D27857"/>
    <w:rsid w:val="00D27C17"/>
    <w:rsid w:val="00D30413"/>
    <w:rsid w:val="00D3088D"/>
    <w:rsid w:val="00D309BB"/>
    <w:rsid w:val="00D31201"/>
    <w:rsid w:val="00D324FF"/>
    <w:rsid w:val="00D32527"/>
    <w:rsid w:val="00D32626"/>
    <w:rsid w:val="00D32BE1"/>
    <w:rsid w:val="00D3337C"/>
    <w:rsid w:val="00D34083"/>
    <w:rsid w:val="00D340D9"/>
    <w:rsid w:val="00D36111"/>
    <w:rsid w:val="00D36BB5"/>
    <w:rsid w:val="00D37D68"/>
    <w:rsid w:val="00D400F1"/>
    <w:rsid w:val="00D416C0"/>
    <w:rsid w:val="00D426C8"/>
    <w:rsid w:val="00D43159"/>
    <w:rsid w:val="00D44467"/>
    <w:rsid w:val="00D44A87"/>
    <w:rsid w:val="00D4593E"/>
    <w:rsid w:val="00D45A3A"/>
    <w:rsid w:val="00D465BF"/>
    <w:rsid w:val="00D46DBA"/>
    <w:rsid w:val="00D47A76"/>
    <w:rsid w:val="00D50172"/>
    <w:rsid w:val="00D507FA"/>
    <w:rsid w:val="00D508D9"/>
    <w:rsid w:val="00D51590"/>
    <w:rsid w:val="00D51ED7"/>
    <w:rsid w:val="00D5218B"/>
    <w:rsid w:val="00D52939"/>
    <w:rsid w:val="00D53510"/>
    <w:rsid w:val="00D53DFF"/>
    <w:rsid w:val="00D54154"/>
    <w:rsid w:val="00D541E6"/>
    <w:rsid w:val="00D5477D"/>
    <w:rsid w:val="00D55533"/>
    <w:rsid w:val="00D55831"/>
    <w:rsid w:val="00D55CBD"/>
    <w:rsid w:val="00D5681C"/>
    <w:rsid w:val="00D57030"/>
    <w:rsid w:val="00D577F9"/>
    <w:rsid w:val="00D579AD"/>
    <w:rsid w:val="00D57EA8"/>
    <w:rsid w:val="00D60206"/>
    <w:rsid w:val="00D60ECA"/>
    <w:rsid w:val="00D62729"/>
    <w:rsid w:val="00D628A2"/>
    <w:rsid w:val="00D62932"/>
    <w:rsid w:val="00D62B61"/>
    <w:rsid w:val="00D62DB4"/>
    <w:rsid w:val="00D64720"/>
    <w:rsid w:val="00D64A86"/>
    <w:rsid w:val="00D64BC8"/>
    <w:rsid w:val="00D66DCB"/>
    <w:rsid w:val="00D67205"/>
    <w:rsid w:val="00D7018A"/>
    <w:rsid w:val="00D70570"/>
    <w:rsid w:val="00D70917"/>
    <w:rsid w:val="00D72C4F"/>
    <w:rsid w:val="00D72D50"/>
    <w:rsid w:val="00D73BE8"/>
    <w:rsid w:val="00D73FFC"/>
    <w:rsid w:val="00D7414D"/>
    <w:rsid w:val="00D74185"/>
    <w:rsid w:val="00D74F45"/>
    <w:rsid w:val="00D75E15"/>
    <w:rsid w:val="00D762D9"/>
    <w:rsid w:val="00D76713"/>
    <w:rsid w:val="00D774FD"/>
    <w:rsid w:val="00D77A2A"/>
    <w:rsid w:val="00D77F9A"/>
    <w:rsid w:val="00D80295"/>
    <w:rsid w:val="00D810C9"/>
    <w:rsid w:val="00D81858"/>
    <w:rsid w:val="00D82CFC"/>
    <w:rsid w:val="00D83869"/>
    <w:rsid w:val="00D867FA"/>
    <w:rsid w:val="00D86B33"/>
    <w:rsid w:val="00D87638"/>
    <w:rsid w:val="00D87A16"/>
    <w:rsid w:val="00D90D63"/>
    <w:rsid w:val="00D91317"/>
    <w:rsid w:val="00D92FDB"/>
    <w:rsid w:val="00D9352F"/>
    <w:rsid w:val="00D93DAC"/>
    <w:rsid w:val="00D94C3C"/>
    <w:rsid w:val="00D94F51"/>
    <w:rsid w:val="00D95547"/>
    <w:rsid w:val="00D96B0E"/>
    <w:rsid w:val="00D96D5C"/>
    <w:rsid w:val="00D9704C"/>
    <w:rsid w:val="00DA0495"/>
    <w:rsid w:val="00DA0F3A"/>
    <w:rsid w:val="00DA14EC"/>
    <w:rsid w:val="00DA16C8"/>
    <w:rsid w:val="00DA1C9D"/>
    <w:rsid w:val="00DA1E7C"/>
    <w:rsid w:val="00DA1ED9"/>
    <w:rsid w:val="00DA1F0D"/>
    <w:rsid w:val="00DA2C18"/>
    <w:rsid w:val="00DA2C4A"/>
    <w:rsid w:val="00DA420E"/>
    <w:rsid w:val="00DA461F"/>
    <w:rsid w:val="00DA48AC"/>
    <w:rsid w:val="00DA4DCA"/>
    <w:rsid w:val="00DA53F2"/>
    <w:rsid w:val="00DA63CD"/>
    <w:rsid w:val="00DA6539"/>
    <w:rsid w:val="00DA69EE"/>
    <w:rsid w:val="00DA740F"/>
    <w:rsid w:val="00DA7A0D"/>
    <w:rsid w:val="00DB1316"/>
    <w:rsid w:val="00DB4293"/>
    <w:rsid w:val="00DB44FB"/>
    <w:rsid w:val="00DB4CB2"/>
    <w:rsid w:val="00DB4D1E"/>
    <w:rsid w:val="00DB511E"/>
    <w:rsid w:val="00DB57BF"/>
    <w:rsid w:val="00DB5922"/>
    <w:rsid w:val="00DB6FE6"/>
    <w:rsid w:val="00DB743D"/>
    <w:rsid w:val="00DC0004"/>
    <w:rsid w:val="00DC01AB"/>
    <w:rsid w:val="00DC10B0"/>
    <w:rsid w:val="00DC1826"/>
    <w:rsid w:val="00DC1B68"/>
    <w:rsid w:val="00DC1CD7"/>
    <w:rsid w:val="00DC28E8"/>
    <w:rsid w:val="00DC3273"/>
    <w:rsid w:val="00DC3747"/>
    <w:rsid w:val="00DC39C8"/>
    <w:rsid w:val="00DC42E0"/>
    <w:rsid w:val="00DC48A3"/>
    <w:rsid w:val="00DC4F3F"/>
    <w:rsid w:val="00DC57B1"/>
    <w:rsid w:val="00DC5D2F"/>
    <w:rsid w:val="00DC7105"/>
    <w:rsid w:val="00DC7450"/>
    <w:rsid w:val="00DC7451"/>
    <w:rsid w:val="00DC7660"/>
    <w:rsid w:val="00DC7ACD"/>
    <w:rsid w:val="00DD08DE"/>
    <w:rsid w:val="00DD15B7"/>
    <w:rsid w:val="00DD1CD8"/>
    <w:rsid w:val="00DD2468"/>
    <w:rsid w:val="00DD2B97"/>
    <w:rsid w:val="00DD381F"/>
    <w:rsid w:val="00DD404E"/>
    <w:rsid w:val="00DD45F7"/>
    <w:rsid w:val="00DD4954"/>
    <w:rsid w:val="00DD4B2D"/>
    <w:rsid w:val="00DD52C6"/>
    <w:rsid w:val="00DD6179"/>
    <w:rsid w:val="00DD63FF"/>
    <w:rsid w:val="00DE097C"/>
    <w:rsid w:val="00DE0E70"/>
    <w:rsid w:val="00DE1018"/>
    <w:rsid w:val="00DE10A9"/>
    <w:rsid w:val="00DE12D2"/>
    <w:rsid w:val="00DE12D9"/>
    <w:rsid w:val="00DE15C2"/>
    <w:rsid w:val="00DE203B"/>
    <w:rsid w:val="00DE2829"/>
    <w:rsid w:val="00DE2868"/>
    <w:rsid w:val="00DE3D6C"/>
    <w:rsid w:val="00DE4819"/>
    <w:rsid w:val="00DE5D09"/>
    <w:rsid w:val="00DE5D98"/>
    <w:rsid w:val="00DE602F"/>
    <w:rsid w:val="00DE6B39"/>
    <w:rsid w:val="00DE720E"/>
    <w:rsid w:val="00DE7519"/>
    <w:rsid w:val="00DF163D"/>
    <w:rsid w:val="00DF1643"/>
    <w:rsid w:val="00DF1AF1"/>
    <w:rsid w:val="00DF20B0"/>
    <w:rsid w:val="00DF2168"/>
    <w:rsid w:val="00DF356A"/>
    <w:rsid w:val="00DF435C"/>
    <w:rsid w:val="00DF438C"/>
    <w:rsid w:val="00DF6359"/>
    <w:rsid w:val="00DF6CC2"/>
    <w:rsid w:val="00DF6CC4"/>
    <w:rsid w:val="00DF6D31"/>
    <w:rsid w:val="00DF6EE5"/>
    <w:rsid w:val="00DF7AB3"/>
    <w:rsid w:val="00E00DBF"/>
    <w:rsid w:val="00E00F58"/>
    <w:rsid w:val="00E01253"/>
    <w:rsid w:val="00E017C2"/>
    <w:rsid w:val="00E01DF6"/>
    <w:rsid w:val="00E03151"/>
    <w:rsid w:val="00E03ABD"/>
    <w:rsid w:val="00E0455E"/>
    <w:rsid w:val="00E05761"/>
    <w:rsid w:val="00E0579C"/>
    <w:rsid w:val="00E05978"/>
    <w:rsid w:val="00E06274"/>
    <w:rsid w:val="00E06284"/>
    <w:rsid w:val="00E06884"/>
    <w:rsid w:val="00E0690A"/>
    <w:rsid w:val="00E06BCD"/>
    <w:rsid w:val="00E07243"/>
    <w:rsid w:val="00E07A37"/>
    <w:rsid w:val="00E10275"/>
    <w:rsid w:val="00E10675"/>
    <w:rsid w:val="00E11381"/>
    <w:rsid w:val="00E11CA2"/>
    <w:rsid w:val="00E128D6"/>
    <w:rsid w:val="00E12E9D"/>
    <w:rsid w:val="00E130FA"/>
    <w:rsid w:val="00E13577"/>
    <w:rsid w:val="00E136F9"/>
    <w:rsid w:val="00E13DAD"/>
    <w:rsid w:val="00E13DD7"/>
    <w:rsid w:val="00E15306"/>
    <w:rsid w:val="00E154E2"/>
    <w:rsid w:val="00E16C2E"/>
    <w:rsid w:val="00E20AF4"/>
    <w:rsid w:val="00E21C56"/>
    <w:rsid w:val="00E21D8C"/>
    <w:rsid w:val="00E22836"/>
    <w:rsid w:val="00E2405D"/>
    <w:rsid w:val="00E25374"/>
    <w:rsid w:val="00E25DE1"/>
    <w:rsid w:val="00E25EF2"/>
    <w:rsid w:val="00E263F8"/>
    <w:rsid w:val="00E2671A"/>
    <w:rsid w:val="00E268E8"/>
    <w:rsid w:val="00E271CE"/>
    <w:rsid w:val="00E27667"/>
    <w:rsid w:val="00E305AF"/>
    <w:rsid w:val="00E3078F"/>
    <w:rsid w:val="00E30A63"/>
    <w:rsid w:val="00E31D3B"/>
    <w:rsid w:val="00E32276"/>
    <w:rsid w:val="00E324A3"/>
    <w:rsid w:val="00E328A7"/>
    <w:rsid w:val="00E33051"/>
    <w:rsid w:val="00E33555"/>
    <w:rsid w:val="00E33D1F"/>
    <w:rsid w:val="00E35578"/>
    <w:rsid w:val="00E35734"/>
    <w:rsid w:val="00E37103"/>
    <w:rsid w:val="00E374CA"/>
    <w:rsid w:val="00E413A8"/>
    <w:rsid w:val="00E414B8"/>
    <w:rsid w:val="00E42102"/>
    <w:rsid w:val="00E42D1F"/>
    <w:rsid w:val="00E438DB"/>
    <w:rsid w:val="00E44F30"/>
    <w:rsid w:val="00E4544D"/>
    <w:rsid w:val="00E45B87"/>
    <w:rsid w:val="00E4672D"/>
    <w:rsid w:val="00E47BED"/>
    <w:rsid w:val="00E47C8A"/>
    <w:rsid w:val="00E50111"/>
    <w:rsid w:val="00E5118E"/>
    <w:rsid w:val="00E51970"/>
    <w:rsid w:val="00E52350"/>
    <w:rsid w:val="00E53BB7"/>
    <w:rsid w:val="00E54ECD"/>
    <w:rsid w:val="00E556FC"/>
    <w:rsid w:val="00E56CB0"/>
    <w:rsid w:val="00E57703"/>
    <w:rsid w:val="00E60C3F"/>
    <w:rsid w:val="00E62FF9"/>
    <w:rsid w:val="00E642E2"/>
    <w:rsid w:val="00E64812"/>
    <w:rsid w:val="00E64DE1"/>
    <w:rsid w:val="00E64E7F"/>
    <w:rsid w:val="00E6506E"/>
    <w:rsid w:val="00E65D1D"/>
    <w:rsid w:val="00E660E7"/>
    <w:rsid w:val="00E669B5"/>
    <w:rsid w:val="00E66EEF"/>
    <w:rsid w:val="00E67784"/>
    <w:rsid w:val="00E67A8F"/>
    <w:rsid w:val="00E67F7F"/>
    <w:rsid w:val="00E702EE"/>
    <w:rsid w:val="00E70D71"/>
    <w:rsid w:val="00E71680"/>
    <w:rsid w:val="00E71C62"/>
    <w:rsid w:val="00E7219C"/>
    <w:rsid w:val="00E72B57"/>
    <w:rsid w:val="00E72C1C"/>
    <w:rsid w:val="00E73295"/>
    <w:rsid w:val="00E739B2"/>
    <w:rsid w:val="00E74146"/>
    <w:rsid w:val="00E75261"/>
    <w:rsid w:val="00E7586D"/>
    <w:rsid w:val="00E760BE"/>
    <w:rsid w:val="00E77846"/>
    <w:rsid w:val="00E82443"/>
    <w:rsid w:val="00E82824"/>
    <w:rsid w:val="00E83238"/>
    <w:rsid w:val="00E83474"/>
    <w:rsid w:val="00E835C9"/>
    <w:rsid w:val="00E8391D"/>
    <w:rsid w:val="00E83973"/>
    <w:rsid w:val="00E83A24"/>
    <w:rsid w:val="00E84284"/>
    <w:rsid w:val="00E84858"/>
    <w:rsid w:val="00E84C09"/>
    <w:rsid w:val="00E85187"/>
    <w:rsid w:val="00E85EB1"/>
    <w:rsid w:val="00E85FEF"/>
    <w:rsid w:val="00E860BC"/>
    <w:rsid w:val="00E919F4"/>
    <w:rsid w:val="00E91B3A"/>
    <w:rsid w:val="00E921EA"/>
    <w:rsid w:val="00E929D4"/>
    <w:rsid w:val="00E93355"/>
    <w:rsid w:val="00E934B1"/>
    <w:rsid w:val="00E9379B"/>
    <w:rsid w:val="00E938F1"/>
    <w:rsid w:val="00E9393F"/>
    <w:rsid w:val="00E93A8B"/>
    <w:rsid w:val="00E93E84"/>
    <w:rsid w:val="00E94694"/>
    <w:rsid w:val="00E94C3E"/>
    <w:rsid w:val="00E950FE"/>
    <w:rsid w:val="00E95817"/>
    <w:rsid w:val="00E95F30"/>
    <w:rsid w:val="00E9669C"/>
    <w:rsid w:val="00E969C5"/>
    <w:rsid w:val="00E97016"/>
    <w:rsid w:val="00E97427"/>
    <w:rsid w:val="00E97598"/>
    <w:rsid w:val="00E97BF5"/>
    <w:rsid w:val="00EA038F"/>
    <w:rsid w:val="00EA054B"/>
    <w:rsid w:val="00EA0C6F"/>
    <w:rsid w:val="00EA1530"/>
    <w:rsid w:val="00EA2000"/>
    <w:rsid w:val="00EA257C"/>
    <w:rsid w:val="00EA2732"/>
    <w:rsid w:val="00EA2C4A"/>
    <w:rsid w:val="00EA464B"/>
    <w:rsid w:val="00EA563C"/>
    <w:rsid w:val="00EA6A26"/>
    <w:rsid w:val="00EA7FAD"/>
    <w:rsid w:val="00EB0377"/>
    <w:rsid w:val="00EB0B71"/>
    <w:rsid w:val="00EB0EAA"/>
    <w:rsid w:val="00EB1E76"/>
    <w:rsid w:val="00EB2292"/>
    <w:rsid w:val="00EB22C5"/>
    <w:rsid w:val="00EB315F"/>
    <w:rsid w:val="00EB3602"/>
    <w:rsid w:val="00EB37A9"/>
    <w:rsid w:val="00EB3CA8"/>
    <w:rsid w:val="00EB4D07"/>
    <w:rsid w:val="00EB581D"/>
    <w:rsid w:val="00EB6263"/>
    <w:rsid w:val="00EB680A"/>
    <w:rsid w:val="00EB6857"/>
    <w:rsid w:val="00EB68AC"/>
    <w:rsid w:val="00EB6968"/>
    <w:rsid w:val="00EB7EF2"/>
    <w:rsid w:val="00EC1F8D"/>
    <w:rsid w:val="00EC27E2"/>
    <w:rsid w:val="00EC2C65"/>
    <w:rsid w:val="00EC2F4F"/>
    <w:rsid w:val="00EC3426"/>
    <w:rsid w:val="00EC49E6"/>
    <w:rsid w:val="00EC4A56"/>
    <w:rsid w:val="00EC4D33"/>
    <w:rsid w:val="00EC5508"/>
    <w:rsid w:val="00EC7615"/>
    <w:rsid w:val="00ED00BB"/>
    <w:rsid w:val="00ED2292"/>
    <w:rsid w:val="00ED38A0"/>
    <w:rsid w:val="00ED3EB0"/>
    <w:rsid w:val="00ED46DB"/>
    <w:rsid w:val="00ED4B57"/>
    <w:rsid w:val="00ED4D79"/>
    <w:rsid w:val="00ED53E7"/>
    <w:rsid w:val="00ED55FD"/>
    <w:rsid w:val="00ED58A6"/>
    <w:rsid w:val="00ED5A5F"/>
    <w:rsid w:val="00ED6D49"/>
    <w:rsid w:val="00ED75B1"/>
    <w:rsid w:val="00EE057B"/>
    <w:rsid w:val="00EE06C3"/>
    <w:rsid w:val="00EE0780"/>
    <w:rsid w:val="00EE177D"/>
    <w:rsid w:val="00EE1CD6"/>
    <w:rsid w:val="00EE2210"/>
    <w:rsid w:val="00EE2217"/>
    <w:rsid w:val="00EE2971"/>
    <w:rsid w:val="00EE41B8"/>
    <w:rsid w:val="00EE4D04"/>
    <w:rsid w:val="00EE57BB"/>
    <w:rsid w:val="00EE5E7D"/>
    <w:rsid w:val="00EE67C2"/>
    <w:rsid w:val="00EE734C"/>
    <w:rsid w:val="00EE77C1"/>
    <w:rsid w:val="00EE7F6E"/>
    <w:rsid w:val="00EF0D88"/>
    <w:rsid w:val="00EF1798"/>
    <w:rsid w:val="00EF1827"/>
    <w:rsid w:val="00EF4AFA"/>
    <w:rsid w:val="00EF56D9"/>
    <w:rsid w:val="00EF5B6F"/>
    <w:rsid w:val="00F0012C"/>
    <w:rsid w:val="00F01303"/>
    <w:rsid w:val="00F0264C"/>
    <w:rsid w:val="00F0279F"/>
    <w:rsid w:val="00F03B74"/>
    <w:rsid w:val="00F051F5"/>
    <w:rsid w:val="00F054EF"/>
    <w:rsid w:val="00F057E4"/>
    <w:rsid w:val="00F05F9B"/>
    <w:rsid w:val="00F06A69"/>
    <w:rsid w:val="00F06FDE"/>
    <w:rsid w:val="00F104A8"/>
    <w:rsid w:val="00F108E1"/>
    <w:rsid w:val="00F10D26"/>
    <w:rsid w:val="00F10E69"/>
    <w:rsid w:val="00F110FA"/>
    <w:rsid w:val="00F11DA4"/>
    <w:rsid w:val="00F1366D"/>
    <w:rsid w:val="00F145FD"/>
    <w:rsid w:val="00F14DD2"/>
    <w:rsid w:val="00F16168"/>
    <w:rsid w:val="00F17945"/>
    <w:rsid w:val="00F17A9D"/>
    <w:rsid w:val="00F17AD5"/>
    <w:rsid w:val="00F203EA"/>
    <w:rsid w:val="00F20484"/>
    <w:rsid w:val="00F21743"/>
    <w:rsid w:val="00F21798"/>
    <w:rsid w:val="00F225E4"/>
    <w:rsid w:val="00F229FD"/>
    <w:rsid w:val="00F23508"/>
    <w:rsid w:val="00F24480"/>
    <w:rsid w:val="00F246C0"/>
    <w:rsid w:val="00F24939"/>
    <w:rsid w:val="00F24D03"/>
    <w:rsid w:val="00F254AC"/>
    <w:rsid w:val="00F25B6E"/>
    <w:rsid w:val="00F262F3"/>
    <w:rsid w:val="00F27C0A"/>
    <w:rsid w:val="00F27DF0"/>
    <w:rsid w:val="00F307DB"/>
    <w:rsid w:val="00F3205C"/>
    <w:rsid w:val="00F328CF"/>
    <w:rsid w:val="00F33604"/>
    <w:rsid w:val="00F33882"/>
    <w:rsid w:val="00F34950"/>
    <w:rsid w:val="00F34C4F"/>
    <w:rsid w:val="00F34E87"/>
    <w:rsid w:val="00F34F2B"/>
    <w:rsid w:val="00F35577"/>
    <w:rsid w:val="00F356BB"/>
    <w:rsid w:val="00F36425"/>
    <w:rsid w:val="00F36853"/>
    <w:rsid w:val="00F36D66"/>
    <w:rsid w:val="00F3763A"/>
    <w:rsid w:val="00F37751"/>
    <w:rsid w:val="00F377FD"/>
    <w:rsid w:val="00F37A97"/>
    <w:rsid w:val="00F37ED5"/>
    <w:rsid w:val="00F40491"/>
    <w:rsid w:val="00F4077A"/>
    <w:rsid w:val="00F40793"/>
    <w:rsid w:val="00F4102E"/>
    <w:rsid w:val="00F4119C"/>
    <w:rsid w:val="00F41F3A"/>
    <w:rsid w:val="00F43319"/>
    <w:rsid w:val="00F4339F"/>
    <w:rsid w:val="00F4361A"/>
    <w:rsid w:val="00F44BF7"/>
    <w:rsid w:val="00F473FA"/>
    <w:rsid w:val="00F478CB"/>
    <w:rsid w:val="00F47B65"/>
    <w:rsid w:val="00F47E38"/>
    <w:rsid w:val="00F5000A"/>
    <w:rsid w:val="00F5087A"/>
    <w:rsid w:val="00F50C8A"/>
    <w:rsid w:val="00F50E9A"/>
    <w:rsid w:val="00F512E4"/>
    <w:rsid w:val="00F5134E"/>
    <w:rsid w:val="00F51B68"/>
    <w:rsid w:val="00F51F91"/>
    <w:rsid w:val="00F52E1C"/>
    <w:rsid w:val="00F52FD2"/>
    <w:rsid w:val="00F53044"/>
    <w:rsid w:val="00F53AEF"/>
    <w:rsid w:val="00F56CF1"/>
    <w:rsid w:val="00F56EBB"/>
    <w:rsid w:val="00F57C0E"/>
    <w:rsid w:val="00F60520"/>
    <w:rsid w:val="00F6052E"/>
    <w:rsid w:val="00F6277F"/>
    <w:rsid w:val="00F62EC2"/>
    <w:rsid w:val="00F6354D"/>
    <w:rsid w:val="00F63E3F"/>
    <w:rsid w:val="00F646AE"/>
    <w:rsid w:val="00F647A9"/>
    <w:rsid w:val="00F65370"/>
    <w:rsid w:val="00F6543A"/>
    <w:rsid w:val="00F65465"/>
    <w:rsid w:val="00F65817"/>
    <w:rsid w:val="00F659AD"/>
    <w:rsid w:val="00F65C3D"/>
    <w:rsid w:val="00F65DB1"/>
    <w:rsid w:val="00F66E10"/>
    <w:rsid w:val="00F67461"/>
    <w:rsid w:val="00F6775F"/>
    <w:rsid w:val="00F71547"/>
    <w:rsid w:val="00F71C0D"/>
    <w:rsid w:val="00F735BE"/>
    <w:rsid w:val="00F73D52"/>
    <w:rsid w:val="00F73D6C"/>
    <w:rsid w:val="00F73E06"/>
    <w:rsid w:val="00F74595"/>
    <w:rsid w:val="00F77AED"/>
    <w:rsid w:val="00F77F58"/>
    <w:rsid w:val="00F80301"/>
    <w:rsid w:val="00F83514"/>
    <w:rsid w:val="00F85C15"/>
    <w:rsid w:val="00F86139"/>
    <w:rsid w:val="00F86934"/>
    <w:rsid w:val="00F86C11"/>
    <w:rsid w:val="00F878BD"/>
    <w:rsid w:val="00F90447"/>
    <w:rsid w:val="00F90999"/>
    <w:rsid w:val="00F916FC"/>
    <w:rsid w:val="00F94034"/>
    <w:rsid w:val="00F94BA2"/>
    <w:rsid w:val="00F95771"/>
    <w:rsid w:val="00F961B6"/>
    <w:rsid w:val="00F96410"/>
    <w:rsid w:val="00F97A71"/>
    <w:rsid w:val="00FA00F0"/>
    <w:rsid w:val="00FA0817"/>
    <w:rsid w:val="00FA0F43"/>
    <w:rsid w:val="00FA1AF5"/>
    <w:rsid w:val="00FA233D"/>
    <w:rsid w:val="00FA4731"/>
    <w:rsid w:val="00FA4B85"/>
    <w:rsid w:val="00FA4CBB"/>
    <w:rsid w:val="00FA57A0"/>
    <w:rsid w:val="00FA5FBA"/>
    <w:rsid w:val="00FA60E0"/>
    <w:rsid w:val="00FA675A"/>
    <w:rsid w:val="00FA71B1"/>
    <w:rsid w:val="00FA76EE"/>
    <w:rsid w:val="00FA7F77"/>
    <w:rsid w:val="00FB023C"/>
    <w:rsid w:val="00FB0BA4"/>
    <w:rsid w:val="00FB0F3E"/>
    <w:rsid w:val="00FB12EE"/>
    <w:rsid w:val="00FB1C09"/>
    <w:rsid w:val="00FB232C"/>
    <w:rsid w:val="00FB2D57"/>
    <w:rsid w:val="00FB3110"/>
    <w:rsid w:val="00FB4222"/>
    <w:rsid w:val="00FB49CF"/>
    <w:rsid w:val="00FB6683"/>
    <w:rsid w:val="00FB6A5C"/>
    <w:rsid w:val="00FB6B58"/>
    <w:rsid w:val="00FB71EB"/>
    <w:rsid w:val="00FB75FC"/>
    <w:rsid w:val="00FB7FC0"/>
    <w:rsid w:val="00FC04CA"/>
    <w:rsid w:val="00FC0632"/>
    <w:rsid w:val="00FC0EEA"/>
    <w:rsid w:val="00FC11DB"/>
    <w:rsid w:val="00FC1FC9"/>
    <w:rsid w:val="00FC2A93"/>
    <w:rsid w:val="00FC3270"/>
    <w:rsid w:val="00FC352F"/>
    <w:rsid w:val="00FC378B"/>
    <w:rsid w:val="00FC3A9B"/>
    <w:rsid w:val="00FC4130"/>
    <w:rsid w:val="00FC49CC"/>
    <w:rsid w:val="00FC60F3"/>
    <w:rsid w:val="00FC6552"/>
    <w:rsid w:val="00FC6F18"/>
    <w:rsid w:val="00FC75E0"/>
    <w:rsid w:val="00FD11C8"/>
    <w:rsid w:val="00FD135B"/>
    <w:rsid w:val="00FD18CB"/>
    <w:rsid w:val="00FD1D89"/>
    <w:rsid w:val="00FD1E8F"/>
    <w:rsid w:val="00FD2319"/>
    <w:rsid w:val="00FD2513"/>
    <w:rsid w:val="00FD2F39"/>
    <w:rsid w:val="00FD3773"/>
    <w:rsid w:val="00FD3DC1"/>
    <w:rsid w:val="00FD3F34"/>
    <w:rsid w:val="00FD4F54"/>
    <w:rsid w:val="00FD5CF6"/>
    <w:rsid w:val="00FD5F85"/>
    <w:rsid w:val="00FD64D4"/>
    <w:rsid w:val="00FD71EE"/>
    <w:rsid w:val="00FD7858"/>
    <w:rsid w:val="00FD7D47"/>
    <w:rsid w:val="00FD7F7E"/>
    <w:rsid w:val="00FE0152"/>
    <w:rsid w:val="00FE01EC"/>
    <w:rsid w:val="00FE2209"/>
    <w:rsid w:val="00FE22E8"/>
    <w:rsid w:val="00FE2BEE"/>
    <w:rsid w:val="00FE3064"/>
    <w:rsid w:val="00FE3442"/>
    <w:rsid w:val="00FE44BA"/>
    <w:rsid w:val="00FE4B0E"/>
    <w:rsid w:val="00FE4EBE"/>
    <w:rsid w:val="00FE54C6"/>
    <w:rsid w:val="00FE5A86"/>
    <w:rsid w:val="00FE69CA"/>
    <w:rsid w:val="00FE73FD"/>
    <w:rsid w:val="00FE7957"/>
    <w:rsid w:val="00FE7A82"/>
    <w:rsid w:val="00FF0EC8"/>
    <w:rsid w:val="00FF18F3"/>
    <w:rsid w:val="00FF1B31"/>
    <w:rsid w:val="00FF1CFA"/>
    <w:rsid w:val="00FF1DE5"/>
    <w:rsid w:val="00FF2792"/>
    <w:rsid w:val="00FF30A1"/>
    <w:rsid w:val="00FF36D4"/>
    <w:rsid w:val="00FF3B9A"/>
    <w:rsid w:val="00FF4CC1"/>
    <w:rsid w:val="00FF525A"/>
    <w:rsid w:val="00FF54DC"/>
    <w:rsid w:val="00FF54E6"/>
    <w:rsid w:val="00FF5657"/>
    <w:rsid w:val="00FF5F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971E58"/>
  <w15:docId w15:val="{67F91CA1-FFF3-493F-A836-FF27DED61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7693"/>
    <w:rPr>
      <w:rFonts w:ascii="Times New Roman" w:eastAsia="Times New Roman" w:hAnsi="Times New Roman"/>
      <w:sz w:val="24"/>
      <w:szCs w:val="24"/>
      <w:lang w:eastAsia="en-US"/>
    </w:rPr>
  </w:style>
  <w:style w:type="paragraph" w:styleId="Heading1">
    <w:name w:val="heading 1"/>
    <w:basedOn w:val="Normal"/>
    <w:next w:val="Normal"/>
    <w:link w:val="Heading1Char"/>
    <w:qFormat/>
    <w:rsid w:val="00B66581"/>
    <w:pPr>
      <w:keepNext/>
      <w:jc w:val="center"/>
      <w:outlineLvl w:val="0"/>
    </w:pPr>
    <w:rPr>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B66581"/>
    <w:rPr>
      <w:rFonts w:ascii="Times New Roman" w:eastAsia="Times New Roman" w:hAnsi="Times New Roman" w:cs="Times New Roman"/>
      <w:sz w:val="28"/>
      <w:szCs w:val="20"/>
    </w:rPr>
  </w:style>
  <w:style w:type="paragraph" w:styleId="ListParagraph">
    <w:name w:val="List Paragraph"/>
    <w:basedOn w:val="Normal"/>
    <w:uiPriority w:val="34"/>
    <w:qFormat/>
    <w:rsid w:val="00B66581"/>
    <w:pPr>
      <w:ind w:left="720"/>
    </w:pPr>
  </w:style>
  <w:style w:type="character" w:styleId="Hyperlink">
    <w:name w:val="Hyperlink"/>
    <w:uiPriority w:val="99"/>
    <w:unhideWhenUsed/>
    <w:rsid w:val="00913A1F"/>
    <w:rPr>
      <w:color w:val="0563C1"/>
      <w:u w:val="single"/>
    </w:rPr>
  </w:style>
  <w:style w:type="paragraph" w:styleId="BalloonText">
    <w:name w:val="Balloon Text"/>
    <w:basedOn w:val="Normal"/>
    <w:link w:val="BalloonTextChar"/>
    <w:uiPriority w:val="99"/>
    <w:semiHidden/>
    <w:unhideWhenUsed/>
    <w:rsid w:val="00AE6781"/>
    <w:rPr>
      <w:rFonts w:ascii="Segoe UI" w:hAnsi="Segoe UI" w:cs="Segoe UI"/>
      <w:sz w:val="18"/>
      <w:szCs w:val="18"/>
    </w:rPr>
  </w:style>
  <w:style w:type="character" w:customStyle="1" w:styleId="BalloonTextChar">
    <w:name w:val="Balloon Text Char"/>
    <w:link w:val="BalloonText"/>
    <w:uiPriority w:val="99"/>
    <w:semiHidden/>
    <w:rsid w:val="00AE6781"/>
    <w:rPr>
      <w:rFonts w:ascii="Segoe UI" w:eastAsia="Times New Roman" w:hAnsi="Segoe UI" w:cs="Segoe UI"/>
      <w:sz w:val="18"/>
      <w:szCs w:val="18"/>
    </w:rPr>
  </w:style>
  <w:style w:type="paragraph" w:styleId="Header">
    <w:name w:val="header"/>
    <w:basedOn w:val="Normal"/>
    <w:link w:val="HeaderChar"/>
    <w:uiPriority w:val="99"/>
    <w:unhideWhenUsed/>
    <w:rsid w:val="006C54AB"/>
    <w:pPr>
      <w:tabs>
        <w:tab w:val="center" w:pos="4680"/>
        <w:tab w:val="right" w:pos="9360"/>
      </w:tabs>
    </w:pPr>
  </w:style>
  <w:style w:type="character" w:customStyle="1" w:styleId="HeaderChar">
    <w:name w:val="Header Char"/>
    <w:link w:val="Header"/>
    <w:uiPriority w:val="99"/>
    <w:rsid w:val="006C54AB"/>
    <w:rPr>
      <w:rFonts w:ascii="Times New Roman" w:eastAsia="Times New Roman" w:hAnsi="Times New Roman"/>
      <w:sz w:val="24"/>
      <w:szCs w:val="24"/>
    </w:rPr>
  </w:style>
  <w:style w:type="paragraph" w:styleId="Footer">
    <w:name w:val="footer"/>
    <w:basedOn w:val="Normal"/>
    <w:link w:val="FooterChar"/>
    <w:uiPriority w:val="99"/>
    <w:unhideWhenUsed/>
    <w:rsid w:val="006C54AB"/>
    <w:pPr>
      <w:tabs>
        <w:tab w:val="center" w:pos="4680"/>
        <w:tab w:val="right" w:pos="9360"/>
      </w:tabs>
    </w:pPr>
  </w:style>
  <w:style w:type="character" w:customStyle="1" w:styleId="FooterChar">
    <w:name w:val="Footer Char"/>
    <w:link w:val="Footer"/>
    <w:uiPriority w:val="99"/>
    <w:rsid w:val="006C54AB"/>
    <w:rPr>
      <w:rFonts w:ascii="Times New Roman" w:eastAsia="Times New Roman" w:hAnsi="Times New Roman"/>
      <w:sz w:val="24"/>
      <w:szCs w:val="24"/>
    </w:rPr>
  </w:style>
  <w:style w:type="paragraph" w:styleId="EnvelopeReturn">
    <w:name w:val="envelope return"/>
    <w:basedOn w:val="Normal"/>
    <w:uiPriority w:val="99"/>
    <w:semiHidden/>
    <w:unhideWhenUsed/>
    <w:rsid w:val="00275267"/>
    <w:rPr>
      <w:sz w:val="20"/>
      <w:szCs w:val="20"/>
    </w:rPr>
  </w:style>
  <w:style w:type="paragraph" w:styleId="NormalWeb">
    <w:name w:val="Normal (Web)"/>
    <w:basedOn w:val="Normal"/>
    <w:uiPriority w:val="99"/>
    <w:unhideWhenUsed/>
    <w:rsid w:val="00E271CE"/>
    <w:pPr>
      <w:spacing w:before="100" w:beforeAutospacing="1" w:after="100" w:afterAutospacing="1"/>
    </w:pPr>
    <w:rPr>
      <w:rFonts w:ascii="Calibri" w:eastAsiaTheme="minorHAnsi" w:hAnsi="Calibri" w:cs="Calibri"/>
      <w:sz w:val="22"/>
      <w:szCs w:val="22"/>
    </w:rPr>
  </w:style>
  <w:style w:type="character" w:styleId="CommentReference">
    <w:name w:val="annotation reference"/>
    <w:basedOn w:val="DefaultParagraphFont"/>
    <w:uiPriority w:val="99"/>
    <w:semiHidden/>
    <w:unhideWhenUsed/>
    <w:rsid w:val="007A1CBD"/>
    <w:rPr>
      <w:sz w:val="16"/>
      <w:szCs w:val="16"/>
    </w:rPr>
  </w:style>
  <w:style w:type="paragraph" w:styleId="CommentText">
    <w:name w:val="annotation text"/>
    <w:basedOn w:val="Normal"/>
    <w:link w:val="CommentTextChar"/>
    <w:uiPriority w:val="99"/>
    <w:semiHidden/>
    <w:unhideWhenUsed/>
    <w:rsid w:val="007A1CBD"/>
    <w:rPr>
      <w:sz w:val="20"/>
      <w:szCs w:val="20"/>
    </w:rPr>
  </w:style>
  <w:style w:type="character" w:customStyle="1" w:styleId="CommentTextChar">
    <w:name w:val="Comment Text Char"/>
    <w:basedOn w:val="DefaultParagraphFont"/>
    <w:link w:val="CommentText"/>
    <w:uiPriority w:val="99"/>
    <w:semiHidden/>
    <w:rsid w:val="007A1CBD"/>
    <w:rPr>
      <w:rFonts w:ascii="Times New Roman" w:eastAsia="Times New Roman" w:hAnsi="Times New Roman"/>
      <w:lang w:eastAsia="en-US"/>
    </w:rPr>
  </w:style>
  <w:style w:type="paragraph" w:styleId="CommentSubject">
    <w:name w:val="annotation subject"/>
    <w:basedOn w:val="CommentText"/>
    <w:next w:val="CommentText"/>
    <w:link w:val="CommentSubjectChar"/>
    <w:uiPriority w:val="99"/>
    <w:semiHidden/>
    <w:unhideWhenUsed/>
    <w:rsid w:val="007A1CBD"/>
    <w:rPr>
      <w:b/>
      <w:bCs/>
    </w:rPr>
  </w:style>
  <w:style w:type="character" w:customStyle="1" w:styleId="CommentSubjectChar">
    <w:name w:val="Comment Subject Char"/>
    <w:basedOn w:val="CommentTextChar"/>
    <w:link w:val="CommentSubject"/>
    <w:uiPriority w:val="99"/>
    <w:semiHidden/>
    <w:rsid w:val="007A1CBD"/>
    <w:rPr>
      <w:rFonts w:ascii="Times New Roman" w:eastAsia="Times New Roman" w:hAnsi="Times New Roman"/>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934751">
      <w:bodyDiv w:val="1"/>
      <w:marLeft w:val="0"/>
      <w:marRight w:val="0"/>
      <w:marTop w:val="0"/>
      <w:marBottom w:val="0"/>
      <w:divBdr>
        <w:top w:val="none" w:sz="0" w:space="0" w:color="auto"/>
        <w:left w:val="none" w:sz="0" w:space="0" w:color="auto"/>
        <w:bottom w:val="none" w:sz="0" w:space="0" w:color="auto"/>
        <w:right w:val="none" w:sz="0" w:space="0" w:color="auto"/>
      </w:divBdr>
    </w:div>
    <w:div w:id="475145080">
      <w:bodyDiv w:val="1"/>
      <w:marLeft w:val="0"/>
      <w:marRight w:val="0"/>
      <w:marTop w:val="0"/>
      <w:marBottom w:val="0"/>
      <w:divBdr>
        <w:top w:val="none" w:sz="0" w:space="0" w:color="auto"/>
        <w:left w:val="none" w:sz="0" w:space="0" w:color="auto"/>
        <w:bottom w:val="none" w:sz="0" w:space="0" w:color="auto"/>
        <w:right w:val="none" w:sz="0" w:space="0" w:color="auto"/>
      </w:divBdr>
    </w:div>
    <w:div w:id="623192406">
      <w:bodyDiv w:val="1"/>
      <w:marLeft w:val="0"/>
      <w:marRight w:val="0"/>
      <w:marTop w:val="0"/>
      <w:marBottom w:val="0"/>
      <w:divBdr>
        <w:top w:val="none" w:sz="0" w:space="0" w:color="auto"/>
        <w:left w:val="none" w:sz="0" w:space="0" w:color="auto"/>
        <w:bottom w:val="none" w:sz="0" w:space="0" w:color="auto"/>
        <w:right w:val="none" w:sz="0" w:space="0" w:color="auto"/>
      </w:divBdr>
    </w:div>
    <w:div w:id="690763621">
      <w:bodyDiv w:val="1"/>
      <w:marLeft w:val="0"/>
      <w:marRight w:val="0"/>
      <w:marTop w:val="0"/>
      <w:marBottom w:val="0"/>
      <w:divBdr>
        <w:top w:val="none" w:sz="0" w:space="0" w:color="auto"/>
        <w:left w:val="none" w:sz="0" w:space="0" w:color="auto"/>
        <w:bottom w:val="none" w:sz="0" w:space="0" w:color="auto"/>
        <w:right w:val="none" w:sz="0" w:space="0" w:color="auto"/>
      </w:divBdr>
    </w:div>
    <w:div w:id="881945966">
      <w:bodyDiv w:val="1"/>
      <w:marLeft w:val="0"/>
      <w:marRight w:val="0"/>
      <w:marTop w:val="0"/>
      <w:marBottom w:val="0"/>
      <w:divBdr>
        <w:top w:val="none" w:sz="0" w:space="0" w:color="auto"/>
        <w:left w:val="none" w:sz="0" w:space="0" w:color="auto"/>
        <w:bottom w:val="none" w:sz="0" w:space="0" w:color="auto"/>
        <w:right w:val="none" w:sz="0" w:space="0" w:color="auto"/>
      </w:divBdr>
    </w:div>
    <w:div w:id="1123885810">
      <w:bodyDiv w:val="1"/>
      <w:marLeft w:val="0"/>
      <w:marRight w:val="0"/>
      <w:marTop w:val="0"/>
      <w:marBottom w:val="0"/>
      <w:divBdr>
        <w:top w:val="none" w:sz="0" w:space="0" w:color="auto"/>
        <w:left w:val="none" w:sz="0" w:space="0" w:color="auto"/>
        <w:bottom w:val="none" w:sz="0" w:space="0" w:color="auto"/>
        <w:right w:val="none" w:sz="0" w:space="0" w:color="auto"/>
      </w:divBdr>
    </w:div>
    <w:div w:id="1165589400">
      <w:bodyDiv w:val="1"/>
      <w:marLeft w:val="0"/>
      <w:marRight w:val="0"/>
      <w:marTop w:val="0"/>
      <w:marBottom w:val="0"/>
      <w:divBdr>
        <w:top w:val="none" w:sz="0" w:space="0" w:color="auto"/>
        <w:left w:val="none" w:sz="0" w:space="0" w:color="auto"/>
        <w:bottom w:val="none" w:sz="0" w:space="0" w:color="auto"/>
        <w:right w:val="none" w:sz="0" w:space="0" w:color="auto"/>
      </w:divBdr>
    </w:div>
    <w:div w:id="1178157701">
      <w:bodyDiv w:val="1"/>
      <w:marLeft w:val="0"/>
      <w:marRight w:val="0"/>
      <w:marTop w:val="0"/>
      <w:marBottom w:val="0"/>
      <w:divBdr>
        <w:top w:val="none" w:sz="0" w:space="0" w:color="auto"/>
        <w:left w:val="none" w:sz="0" w:space="0" w:color="auto"/>
        <w:bottom w:val="none" w:sz="0" w:space="0" w:color="auto"/>
        <w:right w:val="none" w:sz="0" w:space="0" w:color="auto"/>
      </w:divBdr>
    </w:div>
    <w:div w:id="1423339007">
      <w:bodyDiv w:val="1"/>
      <w:marLeft w:val="0"/>
      <w:marRight w:val="0"/>
      <w:marTop w:val="0"/>
      <w:marBottom w:val="0"/>
      <w:divBdr>
        <w:top w:val="none" w:sz="0" w:space="0" w:color="auto"/>
        <w:left w:val="none" w:sz="0" w:space="0" w:color="auto"/>
        <w:bottom w:val="none" w:sz="0" w:space="0" w:color="auto"/>
        <w:right w:val="none" w:sz="0" w:space="0" w:color="auto"/>
      </w:divBdr>
    </w:div>
    <w:div w:id="1493837003">
      <w:bodyDiv w:val="1"/>
      <w:marLeft w:val="0"/>
      <w:marRight w:val="0"/>
      <w:marTop w:val="0"/>
      <w:marBottom w:val="0"/>
      <w:divBdr>
        <w:top w:val="none" w:sz="0" w:space="0" w:color="auto"/>
        <w:left w:val="none" w:sz="0" w:space="0" w:color="auto"/>
        <w:bottom w:val="none" w:sz="0" w:space="0" w:color="auto"/>
        <w:right w:val="none" w:sz="0" w:space="0" w:color="auto"/>
      </w:divBdr>
    </w:div>
    <w:div w:id="1545866014">
      <w:bodyDiv w:val="1"/>
      <w:marLeft w:val="0"/>
      <w:marRight w:val="0"/>
      <w:marTop w:val="0"/>
      <w:marBottom w:val="0"/>
      <w:divBdr>
        <w:top w:val="none" w:sz="0" w:space="0" w:color="auto"/>
        <w:left w:val="none" w:sz="0" w:space="0" w:color="auto"/>
        <w:bottom w:val="none" w:sz="0" w:space="0" w:color="auto"/>
        <w:right w:val="none" w:sz="0" w:space="0" w:color="auto"/>
      </w:divBdr>
    </w:div>
    <w:div w:id="1688023860">
      <w:bodyDiv w:val="1"/>
      <w:marLeft w:val="0"/>
      <w:marRight w:val="0"/>
      <w:marTop w:val="0"/>
      <w:marBottom w:val="0"/>
      <w:divBdr>
        <w:top w:val="none" w:sz="0" w:space="0" w:color="auto"/>
        <w:left w:val="none" w:sz="0" w:space="0" w:color="auto"/>
        <w:bottom w:val="none" w:sz="0" w:space="0" w:color="auto"/>
        <w:right w:val="none" w:sz="0" w:space="0" w:color="auto"/>
      </w:divBdr>
      <w:divsChild>
        <w:div w:id="1354065820">
          <w:marLeft w:val="0"/>
          <w:marRight w:val="0"/>
          <w:marTop w:val="0"/>
          <w:marBottom w:val="0"/>
          <w:divBdr>
            <w:top w:val="none" w:sz="0" w:space="0" w:color="auto"/>
            <w:left w:val="none" w:sz="0" w:space="0" w:color="auto"/>
            <w:bottom w:val="none" w:sz="0" w:space="0" w:color="auto"/>
            <w:right w:val="none" w:sz="0" w:space="0" w:color="auto"/>
          </w:divBdr>
          <w:divsChild>
            <w:div w:id="194587887">
              <w:marLeft w:val="0"/>
              <w:marRight w:val="0"/>
              <w:marTop w:val="0"/>
              <w:marBottom w:val="0"/>
              <w:divBdr>
                <w:top w:val="none" w:sz="0" w:space="0" w:color="auto"/>
                <w:left w:val="none" w:sz="0" w:space="0" w:color="auto"/>
                <w:bottom w:val="none" w:sz="0" w:space="0" w:color="auto"/>
                <w:right w:val="none" w:sz="0" w:space="0" w:color="auto"/>
              </w:divBdr>
              <w:divsChild>
                <w:div w:id="1143694650">
                  <w:marLeft w:val="0"/>
                  <w:marRight w:val="0"/>
                  <w:marTop w:val="0"/>
                  <w:marBottom w:val="0"/>
                  <w:divBdr>
                    <w:top w:val="none" w:sz="0" w:space="0" w:color="auto"/>
                    <w:left w:val="none" w:sz="0" w:space="0" w:color="auto"/>
                    <w:bottom w:val="none" w:sz="0" w:space="0" w:color="auto"/>
                    <w:right w:val="none" w:sz="0" w:space="0" w:color="auto"/>
                  </w:divBdr>
                  <w:divsChild>
                    <w:div w:id="923488737">
                      <w:marLeft w:val="0"/>
                      <w:marRight w:val="0"/>
                      <w:marTop w:val="0"/>
                      <w:marBottom w:val="0"/>
                      <w:divBdr>
                        <w:top w:val="none" w:sz="0" w:space="0" w:color="auto"/>
                        <w:left w:val="none" w:sz="0" w:space="0" w:color="auto"/>
                        <w:bottom w:val="none" w:sz="0" w:space="0" w:color="auto"/>
                        <w:right w:val="none" w:sz="0" w:space="0" w:color="auto"/>
                      </w:divBdr>
                      <w:divsChild>
                        <w:div w:id="324821911">
                          <w:marLeft w:val="0"/>
                          <w:marRight w:val="0"/>
                          <w:marTop w:val="0"/>
                          <w:marBottom w:val="0"/>
                          <w:divBdr>
                            <w:top w:val="none" w:sz="0" w:space="0" w:color="auto"/>
                            <w:left w:val="none" w:sz="0" w:space="0" w:color="auto"/>
                            <w:bottom w:val="none" w:sz="0" w:space="0" w:color="auto"/>
                            <w:right w:val="none" w:sz="0" w:space="0" w:color="auto"/>
                          </w:divBdr>
                          <w:divsChild>
                            <w:div w:id="453520050">
                              <w:marLeft w:val="15"/>
                              <w:marRight w:val="195"/>
                              <w:marTop w:val="0"/>
                              <w:marBottom w:val="0"/>
                              <w:divBdr>
                                <w:top w:val="none" w:sz="0" w:space="0" w:color="auto"/>
                                <w:left w:val="none" w:sz="0" w:space="0" w:color="auto"/>
                                <w:bottom w:val="none" w:sz="0" w:space="0" w:color="auto"/>
                                <w:right w:val="none" w:sz="0" w:space="0" w:color="auto"/>
                              </w:divBdr>
                              <w:divsChild>
                                <w:div w:id="43647163">
                                  <w:marLeft w:val="0"/>
                                  <w:marRight w:val="0"/>
                                  <w:marTop w:val="0"/>
                                  <w:marBottom w:val="0"/>
                                  <w:divBdr>
                                    <w:top w:val="none" w:sz="0" w:space="0" w:color="auto"/>
                                    <w:left w:val="none" w:sz="0" w:space="0" w:color="auto"/>
                                    <w:bottom w:val="none" w:sz="0" w:space="0" w:color="auto"/>
                                    <w:right w:val="none" w:sz="0" w:space="0" w:color="auto"/>
                                  </w:divBdr>
                                  <w:divsChild>
                                    <w:div w:id="1069962176">
                                      <w:marLeft w:val="0"/>
                                      <w:marRight w:val="0"/>
                                      <w:marTop w:val="0"/>
                                      <w:marBottom w:val="0"/>
                                      <w:divBdr>
                                        <w:top w:val="none" w:sz="0" w:space="0" w:color="auto"/>
                                        <w:left w:val="none" w:sz="0" w:space="0" w:color="auto"/>
                                        <w:bottom w:val="none" w:sz="0" w:space="0" w:color="auto"/>
                                        <w:right w:val="none" w:sz="0" w:space="0" w:color="auto"/>
                                      </w:divBdr>
                                      <w:divsChild>
                                        <w:div w:id="434635538">
                                          <w:marLeft w:val="0"/>
                                          <w:marRight w:val="0"/>
                                          <w:marTop w:val="0"/>
                                          <w:marBottom w:val="0"/>
                                          <w:divBdr>
                                            <w:top w:val="none" w:sz="0" w:space="0" w:color="auto"/>
                                            <w:left w:val="none" w:sz="0" w:space="0" w:color="auto"/>
                                            <w:bottom w:val="none" w:sz="0" w:space="0" w:color="auto"/>
                                            <w:right w:val="none" w:sz="0" w:space="0" w:color="auto"/>
                                          </w:divBdr>
                                          <w:divsChild>
                                            <w:div w:id="339042982">
                                              <w:marLeft w:val="0"/>
                                              <w:marRight w:val="0"/>
                                              <w:marTop w:val="0"/>
                                              <w:marBottom w:val="0"/>
                                              <w:divBdr>
                                                <w:top w:val="none" w:sz="0" w:space="0" w:color="auto"/>
                                                <w:left w:val="none" w:sz="0" w:space="0" w:color="auto"/>
                                                <w:bottom w:val="none" w:sz="0" w:space="0" w:color="auto"/>
                                                <w:right w:val="none" w:sz="0" w:space="0" w:color="auto"/>
                                              </w:divBdr>
                                              <w:divsChild>
                                                <w:div w:id="1682779807">
                                                  <w:marLeft w:val="0"/>
                                                  <w:marRight w:val="0"/>
                                                  <w:marTop w:val="0"/>
                                                  <w:marBottom w:val="0"/>
                                                  <w:divBdr>
                                                    <w:top w:val="none" w:sz="0" w:space="0" w:color="auto"/>
                                                    <w:left w:val="none" w:sz="0" w:space="0" w:color="auto"/>
                                                    <w:bottom w:val="none" w:sz="0" w:space="0" w:color="auto"/>
                                                    <w:right w:val="none" w:sz="0" w:space="0" w:color="auto"/>
                                                  </w:divBdr>
                                                  <w:divsChild>
                                                    <w:div w:id="1130131313">
                                                      <w:marLeft w:val="0"/>
                                                      <w:marRight w:val="0"/>
                                                      <w:marTop w:val="0"/>
                                                      <w:marBottom w:val="0"/>
                                                      <w:divBdr>
                                                        <w:top w:val="none" w:sz="0" w:space="0" w:color="auto"/>
                                                        <w:left w:val="none" w:sz="0" w:space="0" w:color="auto"/>
                                                        <w:bottom w:val="none" w:sz="0" w:space="0" w:color="auto"/>
                                                        <w:right w:val="none" w:sz="0" w:space="0" w:color="auto"/>
                                                      </w:divBdr>
                                                      <w:divsChild>
                                                        <w:div w:id="332992822">
                                                          <w:marLeft w:val="0"/>
                                                          <w:marRight w:val="0"/>
                                                          <w:marTop w:val="0"/>
                                                          <w:marBottom w:val="0"/>
                                                          <w:divBdr>
                                                            <w:top w:val="none" w:sz="0" w:space="0" w:color="auto"/>
                                                            <w:left w:val="none" w:sz="0" w:space="0" w:color="auto"/>
                                                            <w:bottom w:val="none" w:sz="0" w:space="0" w:color="auto"/>
                                                            <w:right w:val="none" w:sz="0" w:space="0" w:color="auto"/>
                                                          </w:divBdr>
                                                          <w:divsChild>
                                                            <w:div w:id="1227960601">
                                                              <w:marLeft w:val="0"/>
                                                              <w:marRight w:val="0"/>
                                                              <w:marTop w:val="0"/>
                                                              <w:marBottom w:val="0"/>
                                                              <w:divBdr>
                                                                <w:top w:val="none" w:sz="0" w:space="0" w:color="auto"/>
                                                                <w:left w:val="none" w:sz="0" w:space="0" w:color="auto"/>
                                                                <w:bottom w:val="none" w:sz="0" w:space="0" w:color="auto"/>
                                                                <w:right w:val="none" w:sz="0" w:space="0" w:color="auto"/>
                                                              </w:divBdr>
                                                              <w:divsChild>
                                                                <w:div w:id="1785730952">
                                                                  <w:marLeft w:val="0"/>
                                                                  <w:marRight w:val="0"/>
                                                                  <w:marTop w:val="0"/>
                                                                  <w:marBottom w:val="0"/>
                                                                  <w:divBdr>
                                                                    <w:top w:val="none" w:sz="0" w:space="0" w:color="auto"/>
                                                                    <w:left w:val="none" w:sz="0" w:space="0" w:color="auto"/>
                                                                    <w:bottom w:val="none" w:sz="0" w:space="0" w:color="auto"/>
                                                                    <w:right w:val="none" w:sz="0" w:space="0" w:color="auto"/>
                                                                  </w:divBdr>
                                                                  <w:divsChild>
                                                                    <w:div w:id="1176118047">
                                                                      <w:marLeft w:val="405"/>
                                                                      <w:marRight w:val="0"/>
                                                                      <w:marTop w:val="0"/>
                                                                      <w:marBottom w:val="0"/>
                                                                      <w:divBdr>
                                                                        <w:top w:val="none" w:sz="0" w:space="0" w:color="auto"/>
                                                                        <w:left w:val="none" w:sz="0" w:space="0" w:color="auto"/>
                                                                        <w:bottom w:val="none" w:sz="0" w:space="0" w:color="auto"/>
                                                                        <w:right w:val="none" w:sz="0" w:space="0" w:color="auto"/>
                                                                      </w:divBdr>
                                                                      <w:divsChild>
                                                                        <w:div w:id="1886716730">
                                                                          <w:marLeft w:val="0"/>
                                                                          <w:marRight w:val="0"/>
                                                                          <w:marTop w:val="0"/>
                                                                          <w:marBottom w:val="0"/>
                                                                          <w:divBdr>
                                                                            <w:top w:val="none" w:sz="0" w:space="0" w:color="auto"/>
                                                                            <w:left w:val="none" w:sz="0" w:space="0" w:color="auto"/>
                                                                            <w:bottom w:val="none" w:sz="0" w:space="0" w:color="auto"/>
                                                                            <w:right w:val="none" w:sz="0" w:space="0" w:color="auto"/>
                                                                          </w:divBdr>
                                                                          <w:divsChild>
                                                                            <w:div w:id="1009870614">
                                                                              <w:marLeft w:val="0"/>
                                                                              <w:marRight w:val="0"/>
                                                                              <w:marTop w:val="0"/>
                                                                              <w:marBottom w:val="0"/>
                                                                              <w:divBdr>
                                                                                <w:top w:val="none" w:sz="0" w:space="0" w:color="auto"/>
                                                                                <w:left w:val="none" w:sz="0" w:space="0" w:color="auto"/>
                                                                                <w:bottom w:val="none" w:sz="0" w:space="0" w:color="auto"/>
                                                                                <w:right w:val="none" w:sz="0" w:space="0" w:color="auto"/>
                                                                              </w:divBdr>
                                                                              <w:divsChild>
                                                                                <w:div w:id="857886253">
                                                                                  <w:marLeft w:val="0"/>
                                                                                  <w:marRight w:val="0"/>
                                                                                  <w:marTop w:val="0"/>
                                                                                  <w:marBottom w:val="0"/>
                                                                                  <w:divBdr>
                                                                                    <w:top w:val="none" w:sz="0" w:space="0" w:color="auto"/>
                                                                                    <w:left w:val="none" w:sz="0" w:space="0" w:color="auto"/>
                                                                                    <w:bottom w:val="none" w:sz="0" w:space="0" w:color="auto"/>
                                                                                    <w:right w:val="none" w:sz="0" w:space="0" w:color="auto"/>
                                                                                  </w:divBdr>
                                                                                  <w:divsChild>
                                                                                    <w:div w:id="360282989">
                                                                                      <w:marLeft w:val="0"/>
                                                                                      <w:marRight w:val="0"/>
                                                                                      <w:marTop w:val="0"/>
                                                                                      <w:marBottom w:val="0"/>
                                                                                      <w:divBdr>
                                                                                        <w:top w:val="none" w:sz="0" w:space="0" w:color="auto"/>
                                                                                        <w:left w:val="none" w:sz="0" w:space="0" w:color="auto"/>
                                                                                        <w:bottom w:val="none" w:sz="0" w:space="0" w:color="auto"/>
                                                                                        <w:right w:val="none" w:sz="0" w:space="0" w:color="auto"/>
                                                                                      </w:divBdr>
                                                                                      <w:divsChild>
                                                                                        <w:div w:id="1411997530">
                                                                                          <w:marLeft w:val="0"/>
                                                                                          <w:marRight w:val="0"/>
                                                                                          <w:marTop w:val="0"/>
                                                                                          <w:marBottom w:val="0"/>
                                                                                          <w:divBdr>
                                                                                            <w:top w:val="none" w:sz="0" w:space="0" w:color="auto"/>
                                                                                            <w:left w:val="none" w:sz="0" w:space="0" w:color="auto"/>
                                                                                            <w:bottom w:val="none" w:sz="0" w:space="0" w:color="auto"/>
                                                                                            <w:right w:val="none" w:sz="0" w:space="0" w:color="auto"/>
                                                                                          </w:divBdr>
                                                                                          <w:divsChild>
                                                                                            <w:div w:id="322701068">
                                                                                              <w:marLeft w:val="0"/>
                                                                                              <w:marRight w:val="0"/>
                                                                                              <w:marTop w:val="0"/>
                                                                                              <w:marBottom w:val="0"/>
                                                                                              <w:divBdr>
                                                                                                <w:top w:val="none" w:sz="0" w:space="0" w:color="auto"/>
                                                                                                <w:left w:val="none" w:sz="0" w:space="0" w:color="auto"/>
                                                                                                <w:bottom w:val="none" w:sz="0" w:space="0" w:color="auto"/>
                                                                                                <w:right w:val="none" w:sz="0" w:space="0" w:color="auto"/>
                                                                                              </w:divBdr>
                                                                                              <w:divsChild>
                                                                                                <w:div w:id="671447075">
                                                                                                  <w:marLeft w:val="0"/>
                                                                                                  <w:marRight w:val="0"/>
                                                                                                  <w:marTop w:val="15"/>
                                                                                                  <w:marBottom w:val="0"/>
                                                                                                  <w:divBdr>
                                                                                                    <w:top w:val="none" w:sz="0" w:space="0" w:color="auto"/>
                                                                                                    <w:left w:val="none" w:sz="0" w:space="0" w:color="auto"/>
                                                                                                    <w:bottom w:val="single" w:sz="6" w:space="15" w:color="auto"/>
                                                                                                    <w:right w:val="none" w:sz="0" w:space="0" w:color="auto"/>
                                                                                                  </w:divBdr>
                                                                                                  <w:divsChild>
                                                                                                    <w:div w:id="1845627585">
                                                                                                      <w:marLeft w:val="0"/>
                                                                                                      <w:marRight w:val="0"/>
                                                                                                      <w:marTop w:val="180"/>
                                                                                                      <w:marBottom w:val="0"/>
                                                                                                      <w:divBdr>
                                                                                                        <w:top w:val="none" w:sz="0" w:space="0" w:color="auto"/>
                                                                                                        <w:left w:val="none" w:sz="0" w:space="0" w:color="auto"/>
                                                                                                        <w:bottom w:val="none" w:sz="0" w:space="0" w:color="auto"/>
                                                                                                        <w:right w:val="none" w:sz="0" w:space="0" w:color="auto"/>
                                                                                                      </w:divBdr>
                                                                                                      <w:divsChild>
                                                                                                        <w:div w:id="481777366">
                                                                                                          <w:marLeft w:val="0"/>
                                                                                                          <w:marRight w:val="0"/>
                                                                                                          <w:marTop w:val="0"/>
                                                                                                          <w:marBottom w:val="0"/>
                                                                                                          <w:divBdr>
                                                                                                            <w:top w:val="none" w:sz="0" w:space="0" w:color="auto"/>
                                                                                                            <w:left w:val="none" w:sz="0" w:space="0" w:color="auto"/>
                                                                                                            <w:bottom w:val="none" w:sz="0" w:space="0" w:color="auto"/>
                                                                                                            <w:right w:val="none" w:sz="0" w:space="0" w:color="auto"/>
                                                                                                          </w:divBdr>
                                                                                                          <w:divsChild>
                                                                                                            <w:div w:id="1190606435">
                                                                                                              <w:marLeft w:val="0"/>
                                                                                                              <w:marRight w:val="0"/>
                                                                                                              <w:marTop w:val="0"/>
                                                                                                              <w:marBottom w:val="0"/>
                                                                                                              <w:divBdr>
                                                                                                                <w:top w:val="none" w:sz="0" w:space="0" w:color="auto"/>
                                                                                                                <w:left w:val="none" w:sz="0" w:space="0" w:color="auto"/>
                                                                                                                <w:bottom w:val="none" w:sz="0" w:space="0" w:color="auto"/>
                                                                                                                <w:right w:val="none" w:sz="0" w:space="0" w:color="auto"/>
                                                                                                              </w:divBdr>
                                                                                                              <w:divsChild>
                                                                                                                <w:div w:id="802311732">
                                                                                                                  <w:marLeft w:val="0"/>
                                                                                                                  <w:marRight w:val="0"/>
                                                                                                                  <w:marTop w:val="30"/>
                                                                                                                  <w:marBottom w:val="0"/>
                                                                                                                  <w:divBdr>
                                                                                                                    <w:top w:val="none" w:sz="0" w:space="0" w:color="auto"/>
                                                                                                                    <w:left w:val="none" w:sz="0" w:space="0" w:color="auto"/>
                                                                                                                    <w:bottom w:val="none" w:sz="0" w:space="0" w:color="auto"/>
                                                                                                                    <w:right w:val="none" w:sz="0" w:space="0" w:color="auto"/>
                                                                                                                  </w:divBdr>
                                                                                                                  <w:divsChild>
                                                                                                                    <w:div w:id="436486406">
                                                                                                                      <w:marLeft w:val="0"/>
                                                                                                                      <w:marRight w:val="0"/>
                                                                                                                      <w:marTop w:val="0"/>
                                                                                                                      <w:marBottom w:val="0"/>
                                                                                                                      <w:divBdr>
                                                                                                                        <w:top w:val="none" w:sz="0" w:space="0" w:color="auto"/>
                                                                                                                        <w:left w:val="none" w:sz="0" w:space="0" w:color="auto"/>
                                                                                                                        <w:bottom w:val="none" w:sz="0" w:space="0" w:color="auto"/>
                                                                                                                        <w:right w:val="none" w:sz="0" w:space="0" w:color="auto"/>
                                                                                                                      </w:divBdr>
                                                                                                                      <w:divsChild>
                                                                                                                        <w:div w:id="1387795168">
                                                                                                                          <w:marLeft w:val="0"/>
                                                                                                                          <w:marRight w:val="0"/>
                                                                                                                          <w:marTop w:val="0"/>
                                                                                                                          <w:marBottom w:val="0"/>
                                                                                                                          <w:divBdr>
                                                                                                                            <w:top w:val="none" w:sz="0" w:space="0" w:color="auto"/>
                                                                                                                            <w:left w:val="none" w:sz="0" w:space="0" w:color="auto"/>
                                                                                                                            <w:bottom w:val="none" w:sz="0" w:space="0" w:color="auto"/>
                                                                                                                            <w:right w:val="none" w:sz="0" w:space="0" w:color="auto"/>
                                                                                                                          </w:divBdr>
                                                                                                                          <w:divsChild>
                                                                                                                            <w:div w:id="1374773377">
                                                                                                                              <w:marLeft w:val="0"/>
                                                                                                                              <w:marRight w:val="0"/>
                                                                                                                              <w:marTop w:val="0"/>
                                                                                                                              <w:marBottom w:val="0"/>
                                                                                                                              <w:divBdr>
                                                                                                                                <w:top w:val="none" w:sz="0" w:space="0" w:color="auto"/>
                                                                                                                                <w:left w:val="none" w:sz="0" w:space="0" w:color="auto"/>
                                                                                                                                <w:bottom w:val="none" w:sz="0" w:space="0" w:color="auto"/>
                                                                                                                                <w:right w:val="none" w:sz="0" w:space="0" w:color="auto"/>
                                                                                                                              </w:divBdr>
                                                                                                                              <w:divsChild>
                                                                                                                                <w:div w:id="625739011">
                                                                                                                                  <w:marLeft w:val="720"/>
                                                                                                                                  <w:marRight w:val="0"/>
                                                                                                                                  <w:marTop w:val="0"/>
                                                                                                                                  <w:marBottom w:val="0"/>
                                                                                                                                  <w:divBdr>
                                                                                                                                    <w:top w:val="none" w:sz="0" w:space="0" w:color="auto"/>
                                                                                                                                    <w:left w:val="none" w:sz="0" w:space="0" w:color="auto"/>
                                                                                                                                    <w:bottom w:val="none" w:sz="0" w:space="0" w:color="auto"/>
                                                                                                                                    <w:right w:val="none" w:sz="0" w:space="0" w:color="auto"/>
                                                                                                                                  </w:divBdr>
                                                                                                                                </w:div>
                                                                                                                                <w:div w:id="1328093925">
                                                                                                                                  <w:marLeft w:val="1440"/>
                                                                                                                                  <w:marRight w:val="0"/>
                                                                                                                                  <w:marTop w:val="0"/>
                                                                                                                                  <w:marBottom w:val="0"/>
                                                                                                                                  <w:divBdr>
                                                                                                                                    <w:top w:val="none" w:sz="0" w:space="0" w:color="auto"/>
                                                                                                                                    <w:left w:val="none" w:sz="0" w:space="0" w:color="auto"/>
                                                                                                                                    <w:bottom w:val="none" w:sz="0" w:space="0" w:color="auto"/>
                                                                                                                                    <w:right w:val="none" w:sz="0" w:space="0" w:color="auto"/>
                                                                                                                                  </w:divBdr>
                                                                                                                                </w:div>
                                                                                                                                <w:div w:id="1251163583">
                                                                                                                                  <w:marLeft w:val="0"/>
                                                                                                                                  <w:marRight w:val="0"/>
                                                                                                                                  <w:marTop w:val="0"/>
                                                                                                                                  <w:marBottom w:val="0"/>
                                                                                                                                  <w:divBdr>
                                                                                                                                    <w:top w:val="none" w:sz="0" w:space="0" w:color="auto"/>
                                                                                                                                    <w:left w:val="none" w:sz="0" w:space="0" w:color="auto"/>
                                                                                                                                    <w:bottom w:val="none" w:sz="0" w:space="0" w:color="auto"/>
                                                                                                                                    <w:right w:val="none" w:sz="0" w:space="0" w:color="auto"/>
                                                                                                                                  </w:divBdr>
                                                                                                                                </w:div>
                                                                                                                                <w:div w:id="1537352297">
                                                                                                                                  <w:marLeft w:val="1440"/>
                                                                                                                                  <w:marRight w:val="0"/>
                                                                                                                                  <w:marTop w:val="0"/>
                                                                                                                                  <w:marBottom w:val="0"/>
                                                                                                                                  <w:divBdr>
                                                                                                                                    <w:top w:val="none" w:sz="0" w:space="0" w:color="auto"/>
                                                                                                                                    <w:left w:val="none" w:sz="0" w:space="0" w:color="auto"/>
                                                                                                                                    <w:bottom w:val="none" w:sz="0" w:space="0" w:color="auto"/>
                                                                                                                                    <w:right w:val="none" w:sz="0" w:space="0" w:color="auto"/>
                                                                                                                                  </w:divBdr>
                                                                                                                                </w:div>
                                                                                                                                <w:div w:id="856962308">
                                                                                                                                  <w:marLeft w:val="1440"/>
                                                                                                                                  <w:marRight w:val="0"/>
                                                                                                                                  <w:marTop w:val="0"/>
                                                                                                                                  <w:marBottom w:val="0"/>
                                                                                                                                  <w:divBdr>
                                                                                                                                    <w:top w:val="none" w:sz="0" w:space="0" w:color="auto"/>
                                                                                                                                    <w:left w:val="none" w:sz="0" w:space="0" w:color="auto"/>
                                                                                                                                    <w:bottom w:val="none" w:sz="0" w:space="0" w:color="auto"/>
                                                                                                                                    <w:right w:val="none" w:sz="0" w:space="0" w:color="auto"/>
                                                                                                                                  </w:divBdr>
                                                                                                                                </w:div>
                                                                                                                                <w:div w:id="1760172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42945838">
      <w:bodyDiv w:val="1"/>
      <w:marLeft w:val="0"/>
      <w:marRight w:val="0"/>
      <w:marTop w:val="0"/>
      <w:marBottom w:val="0"/>
      <w:divBdr>
        <w:top w:val="none" w:sz="0" w:space="0" w:color="auto"/>
        <w:left w:val="none" w:sz="0" w:space="0" w:color="auto"/>
        <w:bottom w:val="none" w:sz="0" w:space="0" w:color="auto"/>
        <w:right w:val="none" w:sz="0" w:space="0" w:color="auto"/>
      </w:divBdr>
    </w:div>
    <w:div w:id="1991521522">
      <w:bodyDiv w:val="1"/>
      <w:marLeft w:val="0"/>
      <w:marRight w:val="0"/>
      <w:marTop w:val="0"/>
      <w:marBottom w:val="0"/>
      <w:divBdr>
        <w:top w:val="none" w:sz="0" w:space="0" w:color="auto"/>
        <w:left w:val="none" w:sz="0" w:space="0" w:color="auto"/>
        <w:bottom w:val="none" w:sz="0" w:space="0" w:color="auto"/>
        <w:right w:val="none" w:sz="0" w:space="0" w:color="auto"/>
      </w:divBdr>
      <w:divsChild>
        <w:div w:id="1197694675">
          <w:marLeft w:val="0"/>
          <w:marRight w:val="0"/>
          <w:marTop w:val="0"/>
          <w:marBottom w:val="0"/>
          <w:divBdr>
            <w:top w:val="none" w:sz="0" w:space="0" w:color="auto"/>
            <w:left w:val="none" w:sz="0" w:space="0" w:color="auto"/>
            <w:bottom w:val="none" w:sz="0" w:space="0" w:color="auto"/>
            <w:right w:val="none" w:sz="0" w:space="0" w:color="auto"/>
          </w:divBdr>
          <w:divsChild>
            <w:div w:id="1585382245">
              <w:marLeft w:val="0"/>
              <w:marRight w:val="0"/>
              <w:marTop w:val="0"/>
              <w:marBottom w:val="0"/>
              <w:divBdr>
                <w:top w:val="none" w:sz="0" w:space="0" w:color="auto"/>
                <w:left w:val="none" w:sz="0" w:space="0" w:color="auto"/>
                <w:bottom w:val="none" w:sz="0" w:space="0" w:color="auto"/>
                <w:right w:val="none" w:sz="0" w:space="0" w:color="auto"/>
              </w:divBdr>
              <w:divsChild>
                <w:div w:id="1321543261">
                  <w:marLeft w:val="0"/>
                  <w:marRight w:val="0"/>
                  <w:marTop w:val="0"/>
                  <w:marBottom w:val="0"/>
                  <w:divBdr>
                    <w:top w:val="none" w:sz="0" w:space="0" w:color="auto"/>
                    <w:left w:val="none" w:sz="0" w:space="0" w:color="auto"/>
                    <w:bottom w:val="none" w:sz="0" w:space="0" w:color="auto"/>
                    <w:right w:val="none" w:sz="0" w:space="0" w:color="auto"/>
                  </w:divBdr>
                  <w:divsChild>
                    <w:div w:id="1027025645">
                      <w:marLeft w:val="0"/>
                      <w:marRight w:val="0"/>
                      <w:marTop w:val="0"/>
                      <w:marBottom w:val="0"/>
                      <w:divBdr>
                        <w:top w:val="none" w:sz="0" w:space="0" w:color="auto"/>
                        <w:left w:val="none" w:sz="0" w:space="0" w:color="auto"/>
                        <w:bottom w:val="none" w:sz="0" w:space="0" w:color="auto"/>
                        <w:right w:val="none" w:sz="0" w:space="0" w:color="auto"/>
                      </w:divBdr>
                      <w:divsChild>
                        <w:div w:id="419184853">
                          <w:marLeft w:val="0"/>
                          <w:marRight w:val="0"/>
                          <w:marTop w:val="0"/>
                          <w:marBottom w:val="0"/>
                          <w:divBdr>
                            <w:top w:val="none" w:sz="0" w:space="0" w:color="auto"/>
                            <w:left w:val="none" w:sz="0" w:space="0" w:color="auto"/>
                            <w:bottom w:val="none" w:sz="0" w:space="0" w:color="auto"/>
                            <w:right w:val="none" w:sz="0" w:space="0" w:color="auto"/>
                          </w:divBdr>
                          <w:divsChild>
                            <w:div w:id="1962832981">
                              <w:marLeft w:val="15"/>
                              <w:marRight w:val="195"/>
                              <w:marTop w:val="0"/>
                              <w:marBottom w:val="0"/>
                              <w:divBdr>
                                <w:top w:val="none" w:sz="0" w:space="0" w:color="auto"/>
                                <w:left w:val="none" w:sz="0" w:space="0" w:color="auto"/>
                                <w:bottom w:val="none" w:sz="0" w:space="0" w:color="auto"/>
                                <w:right w:val="none" w:sz="0" w:space="0" w:color="auto"/>
                              </w:divBdr>
                              <w:divsChild>
                                <w:div w:id="297226902">
                                  <w:marLeft w:val="0"/>
                                  <w:marRight w:val="0"/>
                                  <w:marTop w:val="0"/>
                                  <w:marBottom w:val="0"/>
                                  <w:divBdr>
                                    <w:top w:val="none" w:sz="0" w:space="0" w:color="auto"/>
                                    <w:left w:val="none" w:sz="0" w:space="0" w:color="auto"/>
                                    <w:bottom w:val="none" w:sz="0" w:space="0" w:color="auto"/>
                                    <w:right w:val="none" w:sz="0" w:space="0" w:color="auto"/>
                                  </w:divBdr>
                                  <w:divsChild>
                                    <w:div w:id="1234975672">
                                      <w:marLeft w:val="0"/>
                                      <w:marRight w:val="0"/>
                                      <w:marTop w:val="0"/>
                                      <w:marBottom w:val="0"/>
                                      <w:divBdr>
                                        <w:top w:val="none" w:sz="0" w:space="0" w:color="auto"/>
                                        <w:left w:val="none" w:sz="0" w:space="0" w:color="auto"/>
                                        <w:bottom w:val="none" w:sz="0" w:space="0" w:color="auto"/>
                                        <w:right w:val="none" w:sz="0" w:space="0" w:color="auto"/>
                                      </w:divBdr>
                                      <w:divsChild>
                                        <w:div w:id="1606377591">
                                          <w:marLeft w:val="0"/>
                                          <w:marRight w:val="0"/>
                                          <w:marTop w:val="0"/>
                                          <w:marBottom w:val="0"/>
                                          <w:divBdr>
                                            <w:top w:val="none" w:sz="0" w:space="0" w:color="auto"/>
                                            <w:left w:val="none" w:sz="0" w:space="0" w:color="auto"/>
                                            <w:bottom w:val="none" w:sz="0" w:space="0" w:color="auto"/>
                                            <w:right w:val="none" w:sz="0" w:space="0" w:color="auto"/>
                                          </w:divBdr>
                                          <w:divsChild>
                                            <w:div w:id="974261638">
                                              <w:marLeft w:val="0"/>
                                              <w:marRight w:val="0"/>
                                              <w:marTop w:val="0"/>
                                              <w:marBottom w:val="0"/>
                                              <w:divBdr>
                                                <w:top w:val="none" w:sz="0" w:space="0" w:color="auto"/>
                                                <w:left w:val="none" w:sz="0" w:space="0" w:color="auto"/>
                                                <w:bottom w:val="none" w:sz="0" w:space="0" w:color="auto"/>
                                                <w:right w:val="none" w:sz="0" w:space="0" w:color="auto"/>
                                              </w:divBdr>
                                              <w:divsChild>
                                                <w:div w:id="1697580457">
                                                  <w:marLeft w:val="0"/>
                                                  <w:marRight w:val="0"/>
                                                  <w:marTop w:val="0"/>
                                                  <w:marBottom w:val="0"/>
                                                  <w:divBdr>
                                                    <w:top w:val="none" w:sz="0" w:space="0" w:color="auto"/>
                                                    <w:left w:val="none" w:sz="0" w:space="0" w:color="auto"/>
                                                    <w:bottom w:val="none" w:sz="0" w:space="0" w:color="auto"/>
                                                    <w:right w:val="none" w:sz="0" w:space="0" w:color="auto"/>
                                                  </w:divBdr>
                                                  <w:divsChild>
                                                    <w:div w:id="1846553005">
                                                      <w:marLeft w:val="0"/>
                                                      <w:marRight w:val="0"/>
                                                      <w:marTop w:val="0"/>
                                                      <w:marBottom w:val="0"/>
                                                      <w:divBdr>
                                                        <w:top w:val="none" w:sz="0" w:space="0" w:color="auto"/>
                                                        <w:left w:val="none" w:sz="0" w:space="0" w:color="auto"/>
                                                        <w:bottom w:val="none" w:sz="0" w:space="0" w:color="auto"/>
                                                        <w:right w:val="none" w:sz="0" w:space="0" w:color="auto"/>
                                                      </w:divBdr>
                                                      <w:divsChild>
                                                        <w:div w:id="34697830">
                                                          <w:marLeft w:val="0"/>
                                                          <w:marRight w:val="0"/>
                                                          <w:marTop w:val="0"/>
                                                          <w:marBottom w:val="0"/>
                                                          <w:divBdr>
                                                            <w:top w:val="none" w:sz="0" w:space="0" w:color="auto"/>
                                                            <w:left w:val="none" w:sz="0" w:space="0" w:color="auto"/>
                                                            <w:bottom w:val="none" w:sz="0" w:space="0" w:color="auto"/>
                                                            <w:right w:val="none" w:sz="0" w:space="0" w:color="auto"/>
                                                          </w:divBdr>
                                                          <w:divsChild>
                                                            <w:div w:id="1326979057">
                                                              <w:marLeft w:val="0"/>
                                                              <w:marRight w:val="0"/>
                                                              <w:marTop w:val="0"/>
                                                              <w:marBottom w:val="0"/>
                                                              <w:divBdr>
                                                                <w:top w:val="none" w:sz="0" w:space="0" w:color="auto"/>
                                                                <w:left w:val="none" w:sz="0" w:space="0" w:color="auto"/>
                                                                <w:bottom w:val="none" w:sz="0" w:space="0" w:color="auto"/>
                                                                <w:right w:val="none" w:sz="0" w:space="0" w:color="auto"/>
                                                              </w:divBdr>
                                                              <w:divsChild>
                                                                <w:div w:id="905070285">
                                                                  <w:marLeft w:val="0"/>
                                                                  <w:marRight w:val="0"/>
                                                                  <w:marTop w:val="0"/>
                                                                  <w:marBottom w:val="0"/>
                                                                  <w:divBdr>
                                                                    <w:top w:val="none" w:sz="0" w:space="0" w:color="auto"/>
                                                                    <w:left w:val="none" w:sz="0" w:space="0" w:color="auto"/>
                                                                    <w:bottom w:val="none" w:sz="0" w:space="0" w:color="auto"/>
                                                                    <w:right w:val="none" w:sz="0" w:space="0" w:color="auto"/>
                                                                  </w:divBdr>
                                                                  <w:divsChild>
                                                                    <w:div w:id="1951861615">
                                                                      <w:marLeft w:val="405"/>
                                                                      <w:marRight w:val="0"/>
                                                                      <w:marTop w:val="0"/>
                                                                      <w:marBottom w:val="0"/>
                                                                      <w:divBdr>
                                                                        <w:top w:val="none" w:sz="0" w:space="0" w:color="auto"/>
                                                                        <w:left w:val="none" w:sz="0" w:space="0" w:color="auto"/>
                                                                        <w:bottom w:val="none" w:sz="0" w:space="0" w:color="auto"/>
                                                                        <w:right w:val="none" w:sz="0" w:space="0" w:color="auto"/>
                                                                      </w:divBdr>
                                                                      <w:divsChild>
                                                                        <w:div w:id="1102610084">
                                                                          <w:marLeft w:val="0"/>
                                                                          <w:marRight w:val="0"/>
                                                                          <w:marTop w:val="0"/>
                                                                          <w:marBottom w:val="0"/>
                                                                          <w:divBdr>
                                                                            <w:top w:val="none" w:sz="0" w:space="0" w:color="auto"/>
                                                                            <w:left w:val="none" w:sz="0" w:space="0" w:color="auto"/>
                                                                            <w:bottom w:val="none" w:sz="0" w:space="0" w:color="auto"/>
                                                                            <w:right w:val="none" w:sz="0" w:space="0" w:color="auto"/>
                                                                          </w:divBdr>
                                                                          <w:divsChild>
                                                                            <w:div w:id="1302805820">
                                                                              <w:marLeft w:val="0"/>
                                                                              <w:marRight w:val="0"/>
                                                                              <w:marTop w:val="0"/>
                                                                              <w:marBottom w:val="0"/>
                                                                              <w:divBdr>
                                                                                <w:top w:val="none" w:sz="0" w:space="0" w:color="auto"/>
                                                                                <w:left w:val="none" w:sz="0" w:space="0" w:color="auto"/>
                                                                                <w:bottom w:val="none" w:sz="0" w:space="0" w:color="auto"/>
                                                                                <w:right w:val="none" w:sz="0" w:space="0" w:color="auto"/>
                                                                              </w:divBdr>
                                                                              <w:divsChild>
                                                                                <w:div w:id="196166833">
                                                                                  <w:marLeft w:val="0"/>
                                                                                  <w:marRight w:val="0"/>
                                                                                  <w:marTop w:val="0"/>
                                                                                  <w:marBottom w:val="0"/>
                                                                                  <w:divBdr>
                                                                                    <w:top w:val="none" w:sz="0" w:space="0" w:color="auto"/>
                                                                                    <w:left w:val="none" w:sz="0" w:space="0" w:color="auto"/>
                                                                                    <w:bottom w:val="none" w:sz="0" w:space="0" w:color="auto"/>
                                                                                    <w:right w:val="none" w:sz="0" w:space="0" w:color="auto"/>
                                                                                  </w:divBdr>
                                                                                  <w:divsChild>
                                                                                    <w:div w:id="440413511">
                                                                                      <w:marLeft w:val="0"/>
                                                                                      <w:marRight w:val="0"/>
                                                                                      <w:marTop w:val="0"/>
                                                                                      <w:marBottom w:val="0"/>
                                                                                      <w:divBdr>
                                                                                        <w:top w:val="none" w:sz="0" w:space="0" w:color="auto"/>
                                                                                        <w:left w:val="none" w:sz="0" w:space="0" w:color="auto"/>
                                                                                        <w:bottom w:val="none" w:sz="0" w:space="0" w:color="auto"/>
                                                                                        <w:right w:val="none" w:sz="0" w:space="0" w:color="auto"/>
                                                                                      </w:divBdr>
                                                                                      <w:divsChild>
                                                                                        <w:div w:id="2069568434">
                                                                                          <w:marLeft w:val="0"/>
                                                                                          <w:marRight w:val="0"/>
                                                                                          <w:marTop w:val="0"/>
                                                                                          <w:marBottom w:val="0"/>
                                                                                          <w:divBdr>
                                                                                            <w:top w:val="none" w:sz="0" w:space="0" w:color="auto"/>
                                                                                            <w:left w:val="none" w:sz="0" w:space="0" w:color="auto"/>
                                                                                            <w:bottom w:val="none" w:sz="0" w:space="0" w:color="auto"/>
                                                                                            <w:right w:val="none" w:sz="0" w:space="0" w:color="auto"/>
                                                                                          </w:divBdr>
                                                                                          <w:divsChild>
                                                                                            <w:div w:id="549926782">
                                                                                              <w:marLeft w:val="0"/>
                                                                                              <w:marRight w:val="0"/>
                                                                                              <w:marTop w:val="0"/>
                                                                                              <w:marBottom w:val="0"/>
                                                                                              <w:divBdr>
                                                                                                <w:top w:val="none" w:sz="0" w:space="0" w:color="auto"/>
                                                                                                <w:left w:val="none" w:sz="0" w:space="0" w:color="auto"/>
                                                                                                <w:bottom w:val="none" w:sz="0" w:space="0" w:color="auto"/>
                                                                                                <w:right w:val="none" w:sz="0" w:space="0" w:color="auto"/>
                                                                                              </w:divBdr>
                                                                                              <w:divsChild>
                                                                                                <w:div w:id="56393237">
                                                                                                  <w:marLeft w:val="0"/>
                                                                                                  <w:marRight w:val="0"/>
                                                                                                  <w:marTop w:val="15"/>
                                                                                                  <w:marBottom w:val="0"/>
                                                                                                  <w:divBdr>
                                                                                                    <w:top w:val="none" w:sz="0" w:space="0" w:color="auto"/>
                                                                                                    <w:left w:val="none" w:sz="0" w:space="0" w:color="auto"/>
                                                                                                    <w:bottom w:val="single" w:sz="6" w:space="15" w:color="auto"/>
                                                                                                    <w:right w:val="none" w:sz="0" w:space="0" w:color="auto"/>
                                                                                                  </w:divBdr>
                                                                                                  <w:divsChild>
                                                                                                    <w:div w:id="1925646397">
                                                                                                      <w:marLeft w:val="0"/>
                                                                                                      <w:marRight w:val="0"/>
                                                                                                      <w:marTop w:val="180"/>
                                                                                                      <w:marBottom w:val="0"/>
                                                                                                      <w:divBdr>
                                                                                                        <w:top w:val="none" w:sz="0" w:space="0" w:color="auto"/>
                                                                                                        <w:left w:val="none" w:sz="0" w:space="0" w:color="auto"/>
                                                                                                        <w:bottom w:val="none" w:sz="0" w:space="0" w:color="auto"/>
                                                                                                        <w:right w:val="none" w:sz="0" w:space="0" w:color="auto"/>
                                                                                                      </w:divBdr>
                                                                                                      <w:divsChild>
                                                                                                        <w:div w:id="1072701625">
                                                                                                          <w:marLeft w:val="0"/>
                                                                                                          <w:marRight w:val="0"/>
                                                                                                          <w:marTop w:val="0"/>
                                                                                                          <w:marBottom w:val="0"/>
                                                                                                          <w:divBdr>
                                                                                                            <w:top w:val="none" w:sz="0" w:space="0" w:color="auto"/>
                                                                                                            <w:left w:val="none" w:sz="0" w:space="0" w:color="auto"/>
                                                                                                            <w:bottom w:val="none" w:sz="0" w:space="0" w:color="auto"/>
                                                                                                            <w:right w:val="none" w:sz="0" w:space="0" w:color="auto"/>
                                                                                                          </w:divBdr>
                                                                                                          <w:divsChild>
                                                                                                            <w:div w:id="1457067788">
                                                                                                              <w:marLeft w:val="0"/>
                                                                                                              <w:marRight w:val="0"/>
                                                                                                              <w:marTop w:val="0"/>
                                                                                                              <w:marBottom w:val="0"/>
                                                                                                              <w:divBdr>
                                                                                                                <w:top w:val="none" w:sz="0" w:space="0" w:color="auto"/>
                                                                                                                <w:left w:val="none" w:sz="0" w:space="0" w:color="auto"/>
                                                                                                                <w:bottom w:val="none" w:sz="0" w:space="0" w:color="auto"/>
                                                                                                                <w:right w:val="none" w:sz="0" w:space="0" w:color="auto"/>
                                                                                                              </w:divBdr>
                                                                                                              <w:divsChild>
                                                                                                                <w:div w:id="2144541416">
                                                                                                                  <w:marLeft w:val="0"/>
                                                                                                                  <w:marRight w:val="0"/>
                                                                                                                  <w:marTop w:val="30"/>
                                                                                                                  <w:marBottom w:val="0"/>
                                                                                                                  <w:divBdr>
                                                                                                                    <w:top w:val="none" w:sz="0" w:space="0" w:color="auto"/>
                                                                                                                    <w:left w:val="none" w:sz="0" w:space="0" w:color="auto"/>
                                                                                                                    <w:bottom w:val="none" w:sz="0" w:space="0" w:color="auto"/>
                                                                                                                    <w:right w:val="none" w:sz="0" w:space="0" w:color="auto"/>
                                                                                                                  </w:divBdr>
                                                                                                                  <w:divsChild>
                                                                                                                    <w:div w:id="1376923885">
                                                                                                                      <w:marLeft w:val="0"/>
                                                                                                                      <w:marRight w:val="0"/>
                                                                                                                      <w:marTop w:val="0"/>
                                                                                                                      <w:marBottom w:val="0"/>
                                                                                                                      <w:divBdr>
                                                                                                                        <w:top w:val="none" w:sz="0" w:space="0" w:color="auto"/>
                                                                                                                        <w:left w:val="none" w:sz="0" w:space="0" w:color="auto"/>
                                                                                                                        <w:bottom w:val="none" w:sz="0" w:space="0" w:color="auto"/>
                                                                                                                        <w:right w:val="none" w:sz="0" w:space="0" w:color="auto"/>
                                                                                                                      </w:divBdr>
                                                                                                                      <w:divsChild>
                                                                                                                        <w:div w:id="2029016742">
                                                                                                                          <w:marLeft w:val="0"/>
                                                                                                                          <w:marRight w:val="0"/>
                                                                                                                          <w:marTop w:val="0"/>
                                                                                                                          <w:marBottom w:val="0"/>
                                                                                                                          <w:divBdr>
                                                                                                                            <w:top w:val="none" w:sz="0" w:space="0" w:color="auto"/>
                                                                                                                            <w:left w:val="none" w:sz="0" w:space="0" w:color="auto"/>
                                                                                                                            <w:bottom w:val="none" w:sz="0" w:space="0" w:color="auto"/>
                                                                                                                            <w:right w:val="none" w:sz="0" w:space="0" w:color="auto"/>
                                                                                                                          </w:divBdr>
                                                                                                                          <w:divsChild>
                                                                                                                            <w:div w:id="165706991">
                                                                                                                              <w:marLeft w:val="0"/>
                                                                                                                              <w:marRight w:val="0"/>
                                                                                                                              <w:marTop w:val="0"/>
                                                                                                                              <w:marBottom w:val="0"/>
                                                                                                                              <w:divBdr>
                                                                                                                                <w:top w:val="none" w:sz="0" w:space="0" w:color="auto"/>
                                                                                                                                <w:left w:val="none" w:sz="0" w:space="0" w:color="auto"/>
                                                                                                                                <w:bottom w:val="none" w:sz="0" w:space="0" w:color="auto"/>
                                                                                                                                <w:right w:val="none" w:sz="0" w:space="0" w:color="auto"/>
                                                                                                                              </w:divBdr>
                                                                                                                              <w:divsChild>
                                                                                                                                <w:div w:id="2092123166">
                                                                                                                                  <w:marLeft w:val="1440"/>
                                                                                                                                  <w:marRight w:val="0"/>
                                                                                                                                  <w:marTop w:val="0"/>
                                                                                                                                  <w:marBottom w:val="0"/>
                                                                                                                                  <w:divBdr>
                                                                                                                                    <w:top w:val="none" w:sz="0" w:space="0" w:color="auto"/>
                                                                                                                                    <w:left w:val="none" w:sz="0" w:space="0" w:color="auto"/>
                                                                                                                                    <w:bottom w:val="none" w:sz="0" w:space="0" w:color="auto"/>
                                                                                                                                    <w:right w:val="none" w:sz="0" w:space="0" w:color="auto"/>
                                                                                                                                  </w:divBdr>
                                                                                                                                </w:div>
                                                                                                                                <w:div w:id="1372874469">
                                                                                                                                  <w:marLeft w:val="0"/>
                                                                                                                                  <w:marRight w:val="0"/>
                                                                                                                                  <w:marTop w:val="0"/>
                                                                                                                                  <w:marBottom w:val="0"/>
                                                                                                                                  <w:divBdr>
                                                                                                                                    <w:top w:val="none" w:sz="0" w:space="0" w:color="auto"/>
                                                                                                                                    <w:left w:val="none" w:sz="0" w:space="0" w:color="auto"/>
                                                                                                                                    <w:bottom w:val="none" w:sz="0" w:space="0" w:color="auto"/>
                                                                                                                                    <w:right w:val="none" w:sz="0" w:space="0" w:color="auto"/>
                                                                                                                                  </w:divBdr>
                                                                                                                                </w:div>
                                                                                                                                <w:div w:id="410126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955</Words>
  <Characters>5445</Characters>
  <Application>Microsoft Office Word</Application>
  <DocSecurity>0</DocSecurity>
  <PresentationFormat/>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BCGCD</dc:creator>
  <cp:lastModifiedBy>Luis Pena</cp:lastModifiedBy>
  <cp:revision>4</cp:revision>
  <dcterms:created xsi:type="dcterms:W3CDTF">2021-04-22T14:14:00Z</dcterms:created>
  <dcterms:modified xsi:type="dcterms:W3CDTF">2021-04-22T14:15:00Z</dcterms:modified>
</cp:coreProperties>
</file>