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F633A" w14:textId="2428F423" w:rsidR="00B34C5B" w:rsidRDefault="00B34C5B" w:rsidP="00B34C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C5B">
        <w:rPr>
          <w:rFonts w:ascii="Times New Roman" w:hAnsi="Times New Roman" w:cs="Times New Roman"/>
          <w:b/>
          <w:color w:val="000000"/>
          <w:sz w:val="24"/>
          <w:szCs w:val="24"/>
        </w:rPr>
        <w:t>Notice of Ap</w:t>
      </w:r>
      <w:r w:rsidR="003B50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plication </w:t>
      </w:r>
      <w:r w:rsidR="00B52D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 Hearing </w:t>
      </w:r>
      <w:r w:rsidR="003B508C">
        <w:rPr>
          <w:rFonts w:ascii="Times New Roman" w:hAnsi="Times New Roman" w:cs="Times New Roman"/>
          <w:b/>
          <w:color w:val="000000"/>
          <w:sz w:val="24"/>
          <w:szCs w:val="24"/>
        </w:rPr>
        <w:t>for Permit</w:t>
      </w:r>
      <w:r w:rsidR="00B52D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B50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to </w:t>
      </w:r>
      <w:r w:rsidR="003B508C" w:rsidRPr="00B34C5B">
        <w:rPr>
          <w:rFonts w:ascii="Times New Roman" w:hAnsi="Times New Roman" w:cs="Times New Roman"/>
          <w:b/>
          <w:color w:val="000000"/>
          <w:sz w:val="24"/>
          <w:szCs w:val="24"/>
        </w:rPr>
        <w:t>Produce</w:t>
      </w:r>
      <w:r w:rsidRPr="00B34C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Groundwater from the</w:t>
      </w:r>
    </w:p>
    <w:p w14:paraId="026E903A" w14:textId="77777777" w:rsidR="003F5819" w:rsidRPr="00B34C5B" w:rsidRDefault="003B508C" w:rsidP="00B34C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11BC">
        <w:rPr>
          <w:rFonts w:ascii="Times New Roman" w:hAnsi="Times New Roman" w:cs="Times New Roman"/>
          <w:b/>
          <w:color w:val="000000"/>
          <w:sz w:val="24"/>
          <w:szCs w:val="24"/>
        </w:rPr>
        <w:t>Brush Country</w:t>
      </w:r>
      <w:r w:rsidR="00B34C5B" w:rsidRPr="004D1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Groundwater Conservation District in </w:t>
      </w:r>
      <w:r w:rsidR="008B0DA3">
        <w:rPr>
          <w:rFonts w:ascii="Times New Roman" w:hAnsi="Times New Roman" w:cs="Times New Roman"/>
          <w:b/>
          <w:color w:val="000000"/>
          <w:sz w:val="24"/>
          <w:szCs w:val="24"/>
        </w:rPr>
        <w:t>Jim Wells County</w:t>
      </w:r>
    </w:p>
    <w:p w14:paraId="669FB79E" w14:textId="77777777" w:rsidR="006525A4" w:rsidRDefault="006525A4" w:rsidP="00B34C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40B3C" w14:textId="3E1D0531" w:rsidR="00E1335F" w:rsidRDefault="00B34C5B" w:rsidP="00E133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D63F2D">
        <w:rPr>
          <w:rFonts w:ascii="Times New Roman" w:hAnsi="Times New Roman" w:cs="Times New Roman"/>
          <w:color w:val="000000"/>
          <w:sz w:val="24"/>
          <w:szCs w:val="24"/>
        </w:rPr>
        <w:t>March 8,</w:t>
      </w:r>
      <w:r w:rsidR="00B52D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3F2D">
        <w:rPr>
          <w:rFonts w:ascii="Times New Roman" w:hAnsi="Times New Roman" w:cs="Times New Roman"/>
          <w:color w:val="000000"/>
          <w:sz w:val="24"/>
          <w:szCs w:val="24"/>
        </w:rPr>
        <w:t>2021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66975720"/>
      <w:r w:rsidR="00D63F2D">
        <w:rPr>
          <w:rFonts w:ascii="Times New Roman" w:hAnsi="Times New Roman" w:cs="Times New Roman"/>
          <w:color w:val="000000"/>
          <w:sz w:val="24"/>
          <w:szCs w:val="24"/>
        </w:rPr>
        <w:t>Cinch Energy Services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B52D01">
        <w:rPr>
          <w:rFonts w:ascii="Times New Roman" w:hAnsi="Times New Roman" w:cs="Times New Roman"/>
          <w:color w:val="000000"/>
          <w:sz w:val="24"/>
          <w:szCs w:val="24"/>
        </w:rPr>
        <w:t xml:space="preserve">through its authorized representative vice president Michael </w:t>
      </w:r>
      <w:proofErr w:type="spellStart"/>
      <w:r w:rsidR="00B52D01">
        <w:rPr>
          <w:rFonts w:ascii="Times New Roman" w:hAnsi="Times New Roman" w:cs="Times New Roman"/>
          <w:color w:val="000000"/>
          <w:sz w:val="24"/>
          <w:szCs w:val="24"/>
        </w:rPr>
        <w:t>Mendietta</w:t>
      </w:r>
      <w:proofErr w:type="spellEnd"/>
      <w:r w:rsidR="00B52D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Applicant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), filed </w:t>
      </w:r>
      <w:r w:rsidR="005E111C">
        <w:rPr>
          <w:rFonts w:ascii="Times New Roman" w:hAnsi="Times New Roman" w:cs="Times New Roman"/>
          <w:color w:val="000000"/>
          <w:sz w:val="24"/>
          <w:szCs w:val="24"/>
        </w:rPr>
        <w:t>an application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with the </w:t>
      </w:r>
      <w:r w:rsidR="005E111C">
        <w:rPr>
          <w:rFonts w:ascii="Times New Roman" w:hAnsi="Times New Roman" w:cs="Times New Roman"/>
          <w:color w:val="000000"/>
          <w:sz w:val="24"/>
          <w:szCs w:val="24"/>
        </w:rPr>
        <w:t>Brush Country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Groundwa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ter Conservation District (the “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District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) seeking </w:t>
      </w:r>
      <w:r w:rsidR="004D11BC">
        <w:rPr>
          <w:rFonts w:ascii="Times New Roman" w:hAnsi="Times New Roman" w:cs="Times New Roman"/>
          <w:color w:val="000000"/>
          <w:sz w:val="24"/>
          <w:szCs w:val="24"/>
        </w:rPr>
        <w:t>one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11BC">
        <w:rPr>
          <w:rFonts w:ascii="Times New Roman" w:hAnsi="Times New Roman" w:cs="Times New Roman"/>
          <w:color w:val="000000"/>
          <w:sz w:val="24"/>
          <w:szCs w:val="24"/>
        </w:rPr>
        <w:t>production permit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4BD4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="009602C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016E6" w:rsidRPr="004D1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505D">
        <w:rPr>
          <w:rFonts w:ascii="Times New Roman" w:hAnsi="Times New Roman" w:cs="Times New Roman"/>
          <w:color w:val="000000"/>
          <w:sz w:val="24"/>
          <w:szCs w:val="24"/>
        </w:rPr>
        <w:t xml:space="preserve">commercial 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non-exempt </w:t>
      </w:r>
      <w:r w:rsidR="0058505D">
        <w:rPr>
          <w:rFonts w:ascii="Times New Roman" w:hAnsi="Times New Roman" w:cs="Times New Roman"/>
          <w:color w:val="000000"/>
          <w:sz w:val="24"/>
          <w:szCs w:val="24"/>
        </w:rPr>
        <w:t xml:space="preserve">water well located 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>1,545</w:t>
      </w:r>
      <w:r w:rsidR="009602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acres of </w:t>
      </w:r>
      <w:r w:rsidR="00B52D01">
        <w:rPr>
          <w:rFonts w:ascii="Times New Roman" w:hAnsi="Times New Roman" w:cs="Times New Roman"/>
          <w:color w:val="000000"/>
          <w:sz w:val="24"/>
          <w:szCs w:val="24"/>
        </w:rPr>
        <w:t>the Applicant’s</w:t>
      </w:r>
      <w:r w:rsidR="00D63F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D0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>roperty,</w:t>
      </w:r>
      <w:r w:rsidR="00365876">
        <w:rPr>
          <w:rFonts w:ascii="Times New Roman" w:hAnsi="Times New Roman" w:cs="Times New Roman"/>
          <w:color w:val="000000"/>
          <w:sz w:val="24"/>
          <w:szCs w:val="24"/>
        </w:rPr>
        <w:t xml:space="preserve"> in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505D">
        <w:rPr>
          <w:rFonts w:ascii="Times New Roman" w:hAnsi="Times New Roman" w:cs="Times New Roman"/>
          <w:color w:val="000000"/>
          <w:sz w:val="24"/>
          <w:szCs w:val="24"/>
        </w:rPr>
        <w:t>Jim Wells</w:t>
      </w:r>
      <w:r w:rsidR="00654B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6E6">
        <w:rPr>
          <w:rFonts w:ascii="Times New Roman" w:hAnsi="Times New Roman" w:cs="Times New Roman"/>
          <w:color w:val="000000"/>
          <w:sz w:val="24"/>
          <w:szCs w:val="24"/>
        </w:rPr>
        <w:t>County</w:t>
      </w:r>
      <w:r w:rsidR="003658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01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produce 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water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from th</w:t>
      </w:r>
      <w:r w:rsidR="009602C1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well </w:t>
      </w:r>
      <w:r w:rsidR="009602C1">
        <w:rPr>
          <w:rFonts w:ascii="Times New Roman" w:hAnsi="Times New Roman" w:cs="Times New Roman"/>
          <w:color w:val="000000"/>
          <w:sz w:val="24"/>
          <w:szCs w:val="24"/>
        </w:rPr>
        <w:t>in the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maximum amount </w:t>
      </w:r>
      <w:r w:rsidRPr="004D11BC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D45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>,000,000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>gallons</w:t>
      </w:r>
      <w:r w:rsidR="00B36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9D4520">
        <w:rPr>
          <w:rFonts w:ascii="Times New Roman" w:hAnsi="Times New Roman" w:cs="Times New Roman"/>
          <w:color w:val="000000"/>
          <w:sz w:val="24"/>
          <w:szCs w:val="24"/>
        </w:rPr>
        <w:t>30.6</w:t>
      </w:r>
      <w:r w:rsidR="00B52D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>acre</w:t>
      </w:r>
      <w:proofErr w:type="gramEnd"/>
      <w:r w:rsidR="00E1335F">
        <w:rPr>
          <w:rFonts w:ascii="Times New Roman" w:hAnsi="Times New Roman" w:cs="Times New Roman"/>
          <w:color w:val="000000"/>
          <w:sz w:val="24"/>
          <w:szCs w:val="24"/>
        </w:rPr>
        <w:t xml:space="preserve"> ft)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per annum.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1C284D">
        <w:rPr>
          <w:rFonts w:ascii="Times New Roman" w:hAnsi="Times New Roman" w:cs="Times New Roman"/>
          <w:color w:val="000000"/>
          <w:sz w:val="24"/>
          <w:szCs w:val="24"/>
        </w:rPr>
        <w:t xml:space="preserve">well on </w:t>
      </w:r>
      <w:r w:rsidR="00B52D01">
        <w:rPr>
          <w:rFonts w:ascii="Times New Roman" w:hAnsi="Times New Roman" w:cs="Times New Roman"/>
          <w:color w:val="000000"/>
          <w:sz w:val="24"/>
          <w:szCs w:val="24"/>
        </w:rPr>
        <w:t>the Applicant’s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D0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roperty is located 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5B1E09">
        <w:rPr>
          <w:rFonts w:ascii="Times New Roman" w:hAnsi="Times New Roman" w:cs="Times New Roman"/>
          <w:color w:val="000000"/>
          <w:sz w:val="24"/>
          <w:szCs w:val="24"/>
        </w:rPr>
        <w:t>the northeast side of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6B8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856B8">
        <w:rPr>
          <w:rFonts w:ascii="Times New Roman" w:hAnsi="Times New Roman" w:cs="Times New Roman"/>
          <w:color w:val="000000"/>
          <w:sz w:val="24"/>
          <w:szCs w:val="24"/>
        </w:rPr>
        <w:t>gh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way 281 </w:t>
      </w:r>
      <w:r w:rsidR="009602C1">
        <w:rPr>
          <w:rFonts w:ascii="Times New Roman" w:hAnsi="Times New Roman" w:cs="Times New Roman"/>
          <w:color w:val="000000"/>
          <w:sz w:val="24"/>
          <w:szCs w:val="24"/>
        </w:rPr>
        <w:t xml:space="preserve">By Pass </w:t>
      </w:r>
      <w:r w:rsidR="009A5F7E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>North</w:t>
      </w:r>
      <w:r w:rsidR="009602C1">
        <w:rPr>
          <w:rFonts w:ascii="Times New Roman" w:hAnsi="Times New Roman" w:cs="Times New Roman"/>
          <w:color w:val="000000"/>
          <w:sz w:val="24"/>
          <w:szCs w:val="24"/>
        </w:rPr>
        <w:t xml:space="preserve"> of the City of Premont, Texas.  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>The c</w:t>
      </w:r>
      <w:r w:rsidR="009D452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>ordinates &amp;</w:t>
      </w:r>
      <w:r w:rsidR="002856B8">
        <w:rPr>
          <w:rFonts w:ascii="Times New Roman" w:hAnsi="Times New Roman" w:cs="Times New Roman"/>
          <w:color w:val="000000"/>
          <w:sz w:val="24"/>
          <w:szCs w:val="24"/>
        </w:rPr>
        <w:t xml:space="preserve"> description of the well </w:t>
      </w:r>
      <w:r w:rsidR="009A5F7E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:  District Well </w:t>
      </w:r>
      <w:r w:rsidR="005E63D3" w:rsidRPr="002B0EFF">
        <w:rPr>
          <w:rFonts w:ascii="Times New Roman" w:hAnsi="Times New Roman" w:cs="Times New Roman"/>
          <w:color w:val="000000"/>
          <w:sz w:val="24"/>
          <w:szCs w:val="24"/>
        </w:rPr>
        <w:t>ID #</w:t>
      </w:r>
      <w:r w:rsidR="003D1F02">
        <w:rPr>
          <w:rFonts w:ascii="Times New Roman" w:hAnsi="Times New Roman" w:cs="Times New Roman"/>
          <w:color w:val="000000"/>
          <w:sz w:val="24"/>
          <w:szCs w:val="24"/>
        </w:rPr>
        <w:t>249-0031-202</w:t>
      </w:r>
      <w:r w:rsidR="00D63F2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1F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50C0">
        <w:rPr>
          <w:rFonts w:ascii="Times New Roman" w:hAnsi="Times New Roman" w:cs="Times New Roman"/>
          <w:color w:val="000000"/>
          <w:sz w:val="24"/>
          <w:szCs w:val="24"/>
        </w:rPr>
        <w:t>located a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>t 27.372625</w:t>
      </w:r>
      <w:r w:rsidR="009C50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 xml:space="preserve">latitude </w:t>
      </w:r>
      <w:r w:rsidR="00F84102">
        <w:rPr>
          <w:rFonts w:ascii="Times New Roman" w:hAnsi="Times New Roman" w:cs="Times New Roman"/>
          <w:color w:val="000000"/>
          <w:sz w:val="24"/>
          <w:szCs w:val="24"/>
        </w:rPr>
        <w:t>and -98.116102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 xml:space="preserve"> longitude</w:t>
      </w:r>
      <w:r w:rsidR="009C50C0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 xml:space="preserve">having 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 xml:space="preserve">” diameter casing and </w:t>
      </w:r>
      <w:r w:rsidR="00856DBE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 xml:space="preserve"> depth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 xml:space="preserve"> of 5</w:t>
      </w:r>
      <w:r w:rsidR="001D705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1335F">
        <w:rPr>
          <w:rFonts w:ascii="Times New Roman" w:hAnsi="Times New Roman" w:cs="Times New Roman"/>
          <w:color w:val="000000"/>
          <w:sz w:val="24"/>
          <w:szCs w:val="24"/>
        </w:rPr>
        <w:t xml:space="preserve">0 ft. </w:t>
      </w:r>
    </w:p>
    <w:p w14:paraId="40F1BD37" w14:textId="77777777" w:rsidR="00B52D01" w:rsidRDefault="00B52D01" w:rsidP="00E133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3FB750" w14:textId="1629A812" w:rsidR="003F5819" w:rsidRDefault="00B34C5B" w:rsidP="00B34C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C5B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C016E6" w:rsidRPr="00C01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6E6"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Applicant seeks authority to </w:t>
      </w:r>
      <w:r w:rsidR="00161903">
        <w:rPr>
          <w:rFonts w:ascii="Times New Roman" w:hAnsi="Times New Roman" w:cs="Times New Roman"/>
          <w:color w:val="000000"/>
          <w:sz w:val="24"/>
          <w:szCs w:val="24"/>
        </w:rPr>
        <w:t>produce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water for commercial</w:t>
      </w:r>
      <w:r w:rsidR="00C016E6"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5AE">
        <w:rPr>
          <w:rFonts w:ascii="Times New Roman" w:hAnsi="Times New Roman" w:cs="Times New Roman"/>
          <w:color w:val="000000"/>
          <w:sz w:val="24"/>
          <w:szCs w:val="24"/>
        </w:rPr>
        <w:t>and industrial use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within boundaries of the District. </w:t>
      </w:r>
      <w:r w:rsidR="00091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Th</w:t>
      </w:r>
      <w:r w:rsidR="00856DBE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DBE">
        <w:rPr>
          <w:rFonts w:ascii="Times New Roman" w:hAnsi="Times New Roman" w:cs="Times New Roman"/>
          <w:color w:val="000000"/>
          <w:sz w:val="24"/>
          <w:szCs w:val="24"/>
        </w:rPr>
        <w:t xml:space="preserve">completed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well </w:t>
      </w:r>
      <w:r w:rsidR="00856DBE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in the </w:t>
      </w:r>
      <w:r w:rsidR="00CB3775">
        <w:rPr>
          <w:rFonts w:ascii="Times New Roman" w:hAnsi="Times New Roman" w:cs="Times New Roman"/>
          <w:color w:val="000000"/>
          <w:sz w:val="24"/>
          <w:szCs w:val="24"/>
        </w:rPr>
        <w:t>Gulf Coast</w:t>
      </w:r>
      <w:r w:rsidR="00C01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aquifer. 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Production from the well would be managed in a manner designed to minimize any interference with any neighboring wells completed in the same aquifer.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1359F38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1923F6" w14:textId="6F556416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District Rules mandates publishing of public notice and opportunity for a public hearing before considering approval of this type of permit application.  </w:t>
      </w:r>
      <w:r w:rsidRPr="009D4520">
        <w:rPr>
          <w:rFonts w:ascii="Times New Roman" w:hAnsi="Times New Roman" w:cs="Times New Roman"/>
          <w:b/>
          <w:bCs/>
          <w:sz w:val="24"/>
          <w:szCs w:val="24"/>
        </w:rPr>
        <w:t xml:space="preserve">A copy of this notice is being mailed (certified return receipt) to all neighboring landowners located within ½ mile from the well located on the </w:t>
      </w:r>
      <w:r w:rsidR="00B52D01">
        <w:rPr>
          <w:rFonts w:ascii="Times New Roman" w:hAnsi="Times New Roman" w:cs="Times New Roman"/>
          <w:b/>
          <w:bCs/>
          <w:sz w:val="24"/>
          <w:szCs w:val="24"/>
        </w:rPr>
        <w:t>Applicant’s</w:t>
      </w:r>
      <w:r w:rsidRPr="009D4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2D0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D4520">
        <w:rPr>
          <w:rFonts w:ascii="Times New Roman" w:hAnsi="Times New Roman" w:cs="Times New Roman"/>
          <w:b/>
          <w:bCs/>
          <w:sz w:val="24"/>
          <w:szCs w:val="24"/>
        </w:rPr>
        <w:t>roperty</w:t>
      </w:r>
      <w:r w:rsidRPr="00017D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Board of Directors of the District may grant a contested case hearing on the permit application if a written hearing request is filed within 20 days after the publication date of this notice. To request a contested case hearing, you must submit the following in writing: (1) your name (or for a group or association, a representative), mailing address, daytime telephone number, and fax number, if any; (2) applicant’s name; (3) the statement “[I/we] request a contested case hearing;” (4) a specific description of how you would be affected by the application in a way not common to the general public; (5) the location and distance of your property relative to the proposed activity; and, (6)  for a party desiring for the hearing to be conducted by the State Office of Administrative Hearings the request must include the statement: “[I/we] request that the State Office of Administrative Hearings conduct the  hearing.” Note that a party requesting that the State Office of Administrative Hearings (SOAH) conduct the hearing shall pay all costs associated with the contract for a SOAH hearing and will be required to deposit with the District an amount determined by the District to pay the SOAH contract amount.</w:t>
      </w:r>
    </w:p>
    <w:p w14:paraId="12858703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92E1F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 may also file written comments within 20 days after the publication date of this notice without requesting a contested case hearing.</w:t>
      </w:r>
    </w:p>
    <w:p w14:paraId="3A8B1F4C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3C7DC1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Comments or requests for a contested case hearing must be submitted in writing and mailed to Brush Country Groundwater Conservation District, 732 West Rice Falfurrias Texas 78355, or emailed to generalmanger@brushcountrygcd.com. </w:t>
      </w:r>
    </w:p>
    <w:p w14:paraId="59B1121B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106A1A" w14:textId="77777777" w:rsidR="005B1E09" w:rsidRDefault="005B1E09" w:rsidP="005B1E09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This application is available for review at the BCGCD District Office, located at 732 West Rice, Falfurrias, Texas 78355 or on the District’s website at www.brushcountrygcd.com </w:t>
      </w:r>
    </w:p>
    <w:p w14:paraId="0A64096A" w14:textId="1307F80A" w:rsidR="00B52D01" w:rsidRDefault="00B52D01" w:rsidP="00B52D01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hearing to consider contested case hearing requests, if any, and to act on the Cinch Energy Services’ production permit application for 10,000,000 gallons per year or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30.6 acre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feet per year is set for 9:45 a.m. April 27, 2021 at the Board of Directors meeting to be held at the BCGCD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District Office, located at 732 West Rice, Falfurrias, Texas 78355. The public may attend this hearing in person or attend virtually by </w:t>
      </w:r>
      <w:r>
        <w:rPr>
          <w:rFonts w:ascii="Times New Roman" w:hAnsi="Times New Roman" w:cs="Times New Roman"/>
          <w:sz w:val="24"/>
          <w:szCs w:val="24"/>
        </w:rPr>
        <w:t xml:space="preserve">joining the meeting from your computer, tablet or smartphone at this link: </w:t>
      </w:r>
    </w:p>
    <w:p w14:paraId="2A5BEA69" w14:textId="77777777" w:rsidR="0062676C" w:rsidRPr="0062676C" w:rsidRDefault="0062676C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62676C">
        <w:rPr>
          <w:rFonts w:ascii="Times New Roman" w:hAnsi="Times New Roman" w:cs="Times New Roman"/>
          <w:sz w:val="24"/>
          <w:szCs w:val="24"/>
        </w:rPr>
        <w:t xml:space="preserve">Brush Country monthly Meeting Tuesday April 27,2021 </w:t>
      </w:r>
      <w:r w:rsidRPr="0062676C">
        <w:rPr>
          <w:rFonts w:ascii="Times New Roman" w:hAnsi="Times New Roman" w:cs="Times New Roman"/>
          <w:sz w:val="24"/>
          <w:szCs w:val="24"/>
        </w:rPr>
        <w:br/>
        <w:t xml:space="preserve">Tue, Apr 27, 2021 9:30 AM - 12:30 PM (CDT) </w:t>
      </w:r>
    </w:p>
    <w:p w14:paraId="233C88B3" w14:textId="77777777" w:rsidR="0062676C" w:rsidRPr="0062676C" w:rsidRDefault="0062676C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62676C">
        <w:rPr>
          <w:rFonts w:ascii="Times New Roman" w:hAnsi="Times New Roman" w:cs="Times New Roman"/>
          <w:sz w:val="24"/>
          <w:szCs w:val="24"/>
        </w:rPr>
        <w:t xml:space="preserve">Please join my meeting from your computer, tablet or smartphone. </w:t>
      </w:r>
    </w:p>
    <w:p w14:paraId="64550A99" w14:textId="77777777" w:rsidR="0062676C" w:rsidRPr="0062676C" w:rsidRDefault="00164435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2676C" w:rsidRPr="0062676C">
          <w:rPr>
            <w:rStyle w:val="Hyperlink"/>
            <w:rFonts w:ascii="Times New Roman" w:hAnsi="Times New Roman" w:cs="Times New Roman"/>
            <w:sz w:val="24"/>
            <w:szCs w:val="24"/>
          </w:rPr>
          <w:t>https://global.gotomeeting.com/join/962906797</w:t>
        </w:r>
      </w:hyperlink>
      <w:r w:rsidR="0062676C" w:rsidRPr="006267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48C0A" w14:textId="77777777" w:rsidR="0062676C" w:rsidRPr="0062676C" w:rsidRDefault="0062676C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62676C">
        <w:rPr>
          <w:rFonts w:ascii="Times New Roman" w:hAnsi="Times New Roman" w:cs="Times New Roman"/>
          <w:sz w:val="24"/>
          <w:szCs w:val="24"/>
        </w:rPr>
        <w:t xml:space="preserve">You can also dial in using your phone. </w:t>
      </w:r>
      <w:r w:rsidRPr="0062676C">
        <w:rPr>
          <w:rFonts w:ascii="Times New Roman" w:hAnsi="Times New Roman" w:cs="Times New Roman"/>
          <w:sz w:val="24"/>
          <w:szCs w:val="24"/>
        </w:rPr>
        <w:br/>
        <w:t xml:space="preserve">(For supported devices, tap a one-touch number below to join instantly.) </w:t>
      </w:r>
    </w:p>
    <w:p w14:paraId="50FD2A28" w14:textId="77777777" w:rsidR="0062676C" w:rsidRPr="0062676C" w:rsidRDefault="0062676C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62676C">
        <w:rPr>
          <w:rFonts w:ascii="Times New Roman" w:hAnsi="Times New Roman" w:cs="Times New Roman"/>
          <w:sz w:val="24"/>
          <w:szCs w:val="24"/>
        </w:rPr>
        <w:t xml:space="preserve">United States: +1 (872) 240-3212 </w:t>
      </w:r>
      <w:r w:rsidRPr="0062676C">
        <w:rPr>
          <w:rFonts w:ascii="Times New Roman" w:hAnsi="Times New Roman" w:cs="Times New Roman"/>
          <w:sz w:val="24"/>
          <w:szCs w:val="24"/>
        </w:rPr>
        <w:br/>
        <w:t xml:space="preserve">- One-touch: </w:t>
      </w:r>
      <w:hyperlink r:id="rId8" w:history="1">
        <w:r w:rsidRPr="0062676C">
          <w:rPr>
            <w:rStyle w:val="Hyperlink"/>
            <w:rFonts w:ascii="Times New Roman" w:hAnsi="Times New Roman" w:cs="Times New Roman"/>
            <w:sz w:val="24"/>
            <w:szCs w:val="24"/>
          </w:rPr>
          <w:t>tel:+18722403212,,962906797#</w:t>
        </w:r>
      </w:hyperlink>
      <w:r w:rsidRPr="006267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C6864" w14:textId="7A6DFE06" w:rsidR="0062676C" w:rsidRPr="0062676C" w:rsidRDefault="0062676C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62676C">
        <w:rPr>
          <w:rFonts w:ascii="Times New Roman" w:hAnsi="Times New Roman" w:cs="Times New Roman"/>
          <w:sz w:val="24"/>
          <w:szCs w:val="24"/>
        </w:rPr>
        <w:t xml:space="preserve">Access Code: 962-906-797 </w:t>
      </w:r>
    </w:p>
    <w:p w14:paraId="099D8059" w14:textId="77777777" w:rsidR="0062676C" w:rsidRPr="0062676C" w:rsidRDefault="0062676C" w:rsidP="006267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62676C">
        <w:rPr>
          <w:rFonts w:ascii="Times New Roman" w:hAnsi="Times New Roman" w:cs="Times New Roman"/>
          <w:sz w:val="24"/>
          <w:szCs w:val="24"/>
        </w:rPr>
        <w:t xml:space="preserve">New to GoToMeeting? Get the app now and be ready when your first meeting starts: </w:t>
      </w:r>
      <w:hyperlink r:id="rId9" w:history="1">
        <w:r w:rsidRPr="0062676C">
          <w:rPr>
            <w:rStyle w:val="Hyperlink"/>
            <w:rFonts w:ascii="Times New Roman" w:hAnsi="Times New Roman" w:cs="Times New Roman"/>
            <w:sz w:val="24"/>
            <w:szCs w:val="24"/>
          </w:rPr>
          <w:t>https://global.gotomeeting.com/install/962906797</w:t>
        </w:r>
      </w:hyperlink>
    </w:p>
    <w:p w14:paraId="066872F3" w14:textId="77777777" w:rsidR="00C016E6" w:rsidRDefault="00C016E6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016E6" w:rsidSect="00502C98">
      <w:footerReference w:type="default" r:id="rId10"/>
      <w:pgSz w:w="12240" w:h="15840" w:code="1"/>
      <w:pgMar w:top="1152" w:right="1440" w:bottom="1152" w:left="1440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57A2" w14:textId="77777777" w:rsidR="00AF6EA2" w:rsidRDefault="00AF6EA2" w:rsidP="009A20A7">
      <w:pPr>
        <w:spacing w:after="0" w:line="240" w:lineRule="auto"/>
      </w:pPr>
      <w:r>
        <w:separator/>
      </w:r>
    </w:p>
  </w:endnote>
  <w:endnote w:type="continuationSeparator" w:id="0">
    <w:p w14:paraId="4AA1CCDE" w14:textId="77777777" w:rsidR="00AF6EA2" w:rsidRDefault="00AF6EA2" w:rsidP="009A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Garamond">
    <w:charset w:val="00"/>
    <w:pitch w:val="variable"/>
    <w:family w:val="roman"/>
    <w:panose1 w:val="2263545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6687" w14:textId="6E7A462B" w:rsidR="00B52D01" w:rsidRPr="00B52D01" w:rsidRDefault="0094624A" w:rsidP="00B52D01">
    <w:pPr>
      <w:pStyle w:val="Footer"/>
    </w:pPr>
    <w:r w:rsidRPr="0094624A">
      <w:rPr>
        <w:noProof/>
        <w:vanish/>
        <w:sz w:val="16"/>
      </w:rPr>
      <w:t>{</w:t>
    </w:r>
    <w:r w:rsidRPr="0094624A">
      <w:rPr>
        <w:noProof/>
        <w:sz w:val="16"/>
      </w:rPr>
      <w:t>01313388;1</w:t>
    </w:r>
    <w:r w:rsidRPr="0094624A">
      <w:rPr>
        <w:noProof/>
        <w:vanish/>
        <w:sz w:val="16"/>
      </w:rPr>
      <w:t>}</w:t>
    </w:r>
    <w:r w:rsidR="00B52D0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D846" w14:textId="77777777" w:rsidR="00AF6EA2" w:rsidRDefault="00AF6EA2" w:rsidP="009A20A7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050810A" w14:textId="77777777" w:rsidR="00AF6EA2" w:rsidRDefault="00AF6EA2" w:rsidP="009A2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4698C"/>
    <w:multiLevelType w:val="multilevel"/>
    <w:tmpl w:val="BA24751A"/>
    <w:lvl w:ilvl="0">
      <w:start w:val="43"/>
      <w:numFmt w:val="decimal"/>
      <w:lvlText w:val="%1'"/>
      <w:lvlJc w:val="left"/>
      <w:pPr>
        <w:tabs>
          <w:tab w:val="num" w:pos="360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C5239F"/>
    <w:multiLevelType w:val="multilevel"/>
    <w:tmpl w:val="7FB81F7E"/>
    <w:lvl w:ilvl="0">
      <w:start w:val="2"/>
      <w:numFmt w:val="decimal"/>
      <w:lvlText w:val="%1'"/>
      <w:lvlJc w:val="left"/>
      <w:pPr>
        <w:tabs>
          <w:tab w:val="num" w:pos="216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8A1F27"/>
    <w:multiLevelType w:val="multilevel"/>
    <w:tmpl w:val="AE383E34"/>
    <w:lvl w:ilvl="0">
      <w:start w:val="1"/>
      <w:numFmt w:val="decimal"/>
      <w:lvlText w:val="%1'"/>
      <w:lvlJc w:val="left"/>
      <w:pPr>
        <w:tabs>
          <w:tab w:val="num" w:pos="216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6321FB"/>
    <w:multiLevelType w:val="multilevel"/>
    <w:tmpl w:val="BE56A15C"/>
    <w:lvl w:ilvl="0">
      <w:start w:val="44"/>
      <w:numFmt w:val="decimal"/>
      <w:lvlText w:val="%1'"/>
      <w:lvlJc w:val="left"/>
      <w:pPr>
        <w:tabs>
          <w:tab w:val="num" w:pos="360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19"/>
    <w:rsid w:val="00091748"/>
    <w:rsid w:val="000D17A6"/>
    <w:rsid w:val="000F067B"/>
    <w:rsid w:val="000F1D5A"/>
    <w:rsid w:val="00124A8B"/>
    <w:rsid w:val="00137A96"/>
    <w:rsid w:val="001466F6"/>
    <w:rsid w:val="00161903"/>
    <w:rsid w:val="00164435"/>
    <w:rsid w:val="001C284D"/>
    <w:rsid w:val="001D7050"/>
    <w:rsid w:val="002341D2"/>
    <w:rsid w:val="002856B8"/>
    <w:rsid w:val="002A3146"/>
    <w:rsid w:val="002B0EFF"/>
    <w:rsid w:val="00305FAA"/>
    <w:rsid w:val="00333C8F"/>
    <w:rsid w:val="00351029"/>
    <w:rsid w:val="003634A7"/>
    <w:rsid w:val="00365876"/>
    <w:rsid w:val="003B508C"/>
    <w:rsid w:val="003C23E6"/>
    <w:rsid w:val="003D1F02"/>
    <w:rsid w:val="003F4A52"/>
    <w:rsid w:val="003F5819"/>
    <w:rsid w:val="004C7C7E"/>
    <w:rsid w:val="004D11BC"/>
    <w:rsid w:val="004E0931"/>
    <w:rsid w:val="00502C98"/>
    <w:rsid w:val="0058505D"/>
    <w:rsid w:val="005B1E09"/>
    <w:rsid w:val="005C593C"/>
    <w:rsid w:val="005E111C"/>
    <w:rsid w:val="005E63D3"/>
    <w:rsid w:val="0062676C"/>
    <w:rsid w:val="006525A4"/>
    <w:rsid w:val="00654BD4"/>
    <w:rsid w:val="006964EE"/>
    <w:rsid w:val="006A3D95"/>
    <w:rsid w:val="00726CA9"/>
    <w:rsid w:val="0073728A"/>
    <w:rsid w:val="007653A9"/>
    <w:rsid w:val="007915A3"/>
    <w:rsid w:val="007E2C07"/>
    <w:rsid w:val="007E32E8"/>
    <w:rsid w:val="00856DBE"/>
    <w:rsid w:val="00872590"/>
    <w:rsid w:val="008B0DA3"/>
    <w:rsid w:val="008B61DD"/>
    <w:rsid w:val="008D229E"/>
    <w:rsid w:val="008D6E3A"/>
    <w:rsid w:val="008F26C0"/>
    <w:rsid w:val="00917053"/>
    <w:rsid w:val="009326D0"/>
    <w:rsid w:val="009339BD"/>
    <w:rsid w:val="0094624A"/>
    <w:rsid w:val="009602C1"/>
    <w:rsid w:val="00965351"/>
    <w:rsid w:val="009833BE"/>
    <w:rsid w:val="009A20A7"/>
    <w:rsid w:val="009A5F7E"/>
    <w:rsid w:val="009C50C0"/>
    <w:rsid w:val="009D4520"/>
    <w:rsid w:val="00A10FD4"/>
    <w:rsid w:val="00AF6EA2"/>
    <w:rsid w:val="00B32586"/>
    <w:rsid w:val="00B34C5B"/>
    <w:rsid w:val="00B36052"/>
    <w:rsid w:val="00B52D01"/>
    <w:rsid w:val="00B72E9F"/>
    <w:rsid w:val="00B8288C"/>
    <w:rsid w:val="00C016E6"/>
    <w:rsid w:val="00C332B6"/>
    <w:rsid w:val="00C620E6"/>
    <w:rsid w:val="00C909F9"/>
    <w:rsid w:val="00CB3775"/>
    <w:rsid w:val="00CC31F3"/>
    <w:rsid w:val="00D17B1F"/>
    <w:rsid w:val="00D31070"/>
    <w:rsid w:val="00D535AE"/>
    <w:rsid w:val="00D63F2D"/>
    <w:rsid w:val="00DA76FF"/>
    <w:rsid w:val="00DF3DB4"/>
    <w:rsid w:val="00E06064"/>
    <w:rsid w:val="00E1335F"/>
    <w:rsid w:val="00E44175"/>
    <w:rsid w:val="00E91F37"/>
    <w:rsid w:val="00E941B6"/>
    <w:rsid w:val="00EC75D2"/>
    <w:rsid w:val="00F8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243709E"/>
  <w15:docId w15:val="{F0DDA9C0-D766-478D-98EF-2340C0DF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6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0A7"/>
  </w:style>
  <w:style w:type="paragraph" w:styleId="Footer">
    <w:name w:val="footer"/>
    <w:basedOn w:val="Normal"/>
    <w:link w:val="FooterChar"/>
    <w:uiPriority w:val="99"/>
    <w:unhideWhenUsed/>
    <w:rsid w:val="009A2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0A7"/>
  </w:style>
  <w:style w:type="paragraph" w:styleId="BalloonText">
    <w:name w:val="Balloon Text"/>
    <w:basedOn w:val="Normal"/>
    <w:link w:val="BalloonTextChar"/>
    <w:uiPriority w:val="99"/>
    <w:semiHidden/>
    <w:unhideWhenUsed/>
    <w:rsid w:val="00C0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6E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B52D0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52D0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8722403212,,9629067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lobal.gotomeeting.com/join/9629067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lobal.gotomeeting.com/install/962906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3901</Characters>
  <Application>Microsoft Office Word</Application>
  <DocSecurity>0</DocSecurity>
  <PresentationFormat/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BCGCD</dc:creator>
  <dc:description/>
  <cp:lastModifiedBy>Luis Pena</cp:lastModifiedBy>
  <cp:revision>2</cp:revision>
  <cp:lastPrinted>2021-03-22T14:05:00Z</cp:lastPrinted>
  <dcterms:created xsi:type="dcterms:W3CDTF">2021-04-20T15:49:00Z</dcterms:created>
  <dcterms:modified xsi:type="dcterms:W3CDTF">2021-04-20T15:49:00Z</dcterms:modified>
</cp:coreProperties>
</file>