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EEC" w14:textId="5E1938B6" w:rsidR="00E271CE" w:rsidRDefault="00E271CE" w:rsidP="00E271CE">
      <w:pPr>
        <w:jc w:val="both"/>
        <w:rPr>
          <w:color w:val="000000"/>
        </w:rPr>
      </w:pPr>
    </w:p>
    <w:p w14:paraId="63C1FDFF" w14:textId="77777777" w:rsidR="003F3AFF" w:rsidRPr="00E271CE" w:rsidRDefault="003F3AFF" w:rsidP="003F3AFF">
      <w:pPr>
        <w:pStyle w:val="Heading1"/>
        <w:rPr>
          <w:b/>
          <w:bCs/>
          <w:sz w:val="24"/>
          <w:szCs w:val="24"/>
        </w:rPr>
      </w:pPr>
      <w:r w:rsidRPr="00E271CE">
        <w:rPr>
          <w:b/>
          <w:bCs/>
          <w:sz w:val="24"/>
          <w:szCs w:val="24"/>
        </w:rPr>
        <w:t xml:space="preserve">NOTICE OF MEETING </w:t>
      </w:r>
    </w:p>
    <w:p w14:paraId="243A09E3" w14:textId="77777777" w:rsidR="003F3AFF" w:rsidRPr="00E271CE" w:rsidRDefault="003F3AFF" w:rsidP="003F3AFF">
      <w:pPr>
        <w:jc w:val="center"/>
        <w:rPr>
          <w:b/>
          <w:bCs/>
        </w:rPr>
      </w:pPr>
      <w:r w:rsidRPr="00E271CE">
        <w:rPr>
          <w:b/>
          <w:bCs/>
        </w:rPr>
        <w:t>BRUSH COUNTRY GROUNDWATER CONSERVATION DISTRICT</w:t>
      </w:r>
    </w:p>
    <w:p w14:paraId="619A12AB" w14:textId="77777777" w:rsidR="003F3AFF" w:rsidRPr="00E271CE" w:rsidRDefault="003F3AFF" w:rsidP="003F3AFF">
      <w:pPr>
        <w:jc w:val="center"/>
        <w:rPr>
          <w:b/>
          <w:bCs/>
        </w:rPr>
      </w:pPr>
      <w:r>
        <w:rPr>
          <w:b/>
          <w:bCs/>
        </w:rPr>
        <w:t>to be held</w:t>
      </w:r>
      <w:r w:rsidRPr="00E271CE">
        <w:rPr>
          <w:b/>
          <w:bCs/>
        </w:rPr>
        <w:t xml:space="preserve"> at the</w:t>
      </w:r>
    </w:p>
    <w:p w14:paraId="6ECB15B7" w14:textId="77777777" w:rsidR="003F3AFF" w:rsidRPr="00E271CE" w:rsidRDefault="003F3AFF" w:rsidP="003F3AFF">
      <w:pPr>
        <w:jc w:val="center"/>
        <w:rPr>
          <w:b/>
          <w:bCs/>
        </w:rPr>
      </w:pPr>
      <w:r w:rsidRPr="00E271CE">
        <w:rPr>
          <w:b/>
          <w:bCs/>
        </w:rPr>
        <w:t>Brush Country GCD Building</w:t>
      </w:r>
    </w:p>
    <w:p w14:paraId="000D0765" w14:textId="77777777" w:rsidR="003F3AFF" w:rsidRPr="00E271CE" w:rsidRDefault="003F3AFF" w:rsidP="003F3AFF">
      <w:pPr>
        <w:jc w:val="center"/>
        <w:rPr>
          <w:b/>
          <w:bCs/>
        </w:rPr>
      </w:pPr>
      <w:r w:rsidRPr="00E271CE">
        <w:rPr>
          <w:b/>
          <w:bCs/>
        </w:rPr>
        <w:t>732 West Rice</w:t>
      </w:r>
    </w:p>
    <w:p w14:paraId="0EE14F30" w14:textId="77777777" w:rsidR="003F3AFF" w:rsidRPr="00E271CE" w:rsidRDefault="003F3AFF" w:rsidP="003F3AFF">
      <w:pPr>
        <w:jc w:val="center"/>
        <w:rPr>
          <w:b/>
          <w:bCs/>
        </w:rPr>
      </w:pPr>
      <w:r w:rsidRPr="00E271CE">
        <w:rPr>
          <w:b/>
          <w:bCs/>
        </w:rPr>
        <w:t>Falfurrias, Texas</w:t>
      </w:r>
    </w:p>
    <w:p w14:paraId="5D985E88" w14:textId="34A57E6A" w:rsidR="003F3AFF" w:rsidRPr="00BD3947" w:rsidRDefault="005D5578" w:rsidP="003F3AFF">
      <w:pPr>
        <w:jc w:val="center"/>
        <w:rPr>
          <w:b/>
          <w:bCs/>
        </w:rPr>
      </w:pPr>
      <w:r>
        <w:rPr>
          <w:b/>
          <w:bCs/>
        </w:rPr>
        <w:t>Tu</w:t>
      </w:r>
      <w:r w:rsidR="003F3AFF">
        <w:rPr>
          <w:b/>
          <w:bCs/>
        </w:rPr>
        <w:t>esday</w:t>
      </w:r>
      <w:r w:rsidR="003F3AFF" w:rsidRPr="00E271CE">
        <w:rPr>
          <w:b/>
          <w:bCs/>
        </w:rPr>
        <w:t xml:space="preserve">, </w:t>
      </w:r>
      <w:r w:rsidR="004E5079">
        <w:rPr>
          <w:b/>
          <w:bCs/>
        </w:rPr>
        <w:t>January</w:t>
      </w:r>
      <w:r w:rsidR="00EE179F">
        <w:rPr>
          <w:b/>
          <w:bCs/>
        </w:rPr>
        <w:t xml:space="preserve"> </w:t>
      </w:r>
      <w:r>
        <w:rPr>
          <w:b/>
          <w:bCs/>
        </w:rPr>
        <w:t>2</w:t>
      </w:r>
      <w:r w:rsidR="004E5079">
        <w:rPr>
          <w:b/>
          <w:bCs/>
        </w:rPr>
        <w:t>5</w:t>
      </w:r>
      <w:r w:rsidR="003F3AFF" w:rsidRPr="00E271CE">
        <w:rPr>
          <w:b/>
          <w:bCs/>
        </w:rPr>
        <w:t>, 202</w:t>
      </w:r>
      <w:r w:rsidR="004E5079">
        <w:rPr>
          <w:b/>
          <w:bCs/>
        </w:rPr>
        <w:t>2</w:t>
      </w:r>
      <w:r w:rsidR="003F3AFF" w:rsidRPr="00E271CE">
        <w:rPr>
          <w:b/>
          <w:bCs/>
        </w:rPr>
        <w:t xml:space="preserve"> at 9:30 am</w:t>
      </w:r>
      <w:r w:rsidR="00BB3CB0">
        <w:rPr>
          <w:b/>
          <w:bCs/>
        </w:rPr>
        <w:t xml:space="preserve"> </w:t>
      </w:r>
      <w:r w:rsidR="003F3AFF" w:rsidRPr="00E271CE">
        <w:rPr>
          <w:b/>
          <w:bCs/>
        </w:rPr>
        <w:t xml:space="preserve">Public Meeting </w:t>
      </w:r>
      <w:r w:rsidR="003F3AFF" w:rsidRPr="00BD3947">
        <w:rPr>
          <w:b/>
          <w:bCs/>
        </w:rPr>
        <w:t>Agenda</w:t>
      </w:r>
    </w:p>
    <w:p w14:paraId="396F6957" w14:textId="77777777" w:rsidR="003F3AFF" w:rsidRPr="00E271CE" w:rsidRDefault="003F3AFF" w:rsidP="003F3AFF">
      <w:pPr>
        <w:jc w:val="center"/>
        <w:rPr>
          <w:b/>
          <w:bCs/>
        </w:rPr>
      </w:pPr>
    </w:p>
    <w:p w14:paraId="08A191BC" w14:textId="2D318C6A" w:rsidR="005125EB" w:rsidRDefault="003F3AFF" w:rsidP="003F3AF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sidR="001D4637">
        <w:rPr>
          <w:color w:val="000000"/>
        </w:rPr>
        <w:t xml:space="preserve">Brush Country Groundwater Conservation </w:t>
      </w:r>
      <w:r w:rsidRPr="00E271CE">
        <w:rPr>
          <w:color w:val="000000"/>
        </w:rPr>
        <w:t xml:space="preserve">District will be held </w:t>
      </w:r>
      <w:r w:rsidR="005D5578">
        <w:rPr>
          <w:bCs/>
          <w:color w:val="000000"/>
        </w:rPr>
        <w:t>Tu</w:t>
      </w:r>
      <w:r>
        <w:rPr>
          <w:bCs/>
          <w:color w:val="000000"/>
        </w:rPr>
        <w:t>e</w:t>
      </w:r>
      <w:r w:rsidRPr="00E271CE">
        <w:rPr>
          <w:bCs/>
          <w:color w:val="000000"/>
        </w:rPr>
        <w:t xml:space="preserve">sday, </w:t>
      </w:r>
      <w:r w:rsidR="004E5079">
        <w:rPr>
          <w:bCs/>
          <w:color w:val="000000"/>
        </w:rPr>
        <w:t>January</w:t>
      </w:r>
      <w:r w:rsidR="00EE179F">
        <w:rPr>
          <w:bCs/>
          <w:color w:val="000000"/>
        </w:rPr>
        <w:t xml:space="preserve"> </w:t>
      </w:r>
      <w:r w:rsidR="005D5578">
        <w:rPr>
          <w:bCs/>
          <w:color w:val="000000"/>
        </w:rPr>
        <w:t>2</w:t>
      </w:r>
      <w:r w:rsidR="004E5079">
        <w:rPr>
          <w:bCs/>
          <w:color w:val="000000"/>
        </w:rPr>
        <w:t>5</w:t>
      </w:r>
      <w:r w:rsidRPr="00E271CE">
        <w:rPr>
          <w:bCs/>
          <w:color w:val="000000"/>
        </w:rPr>
        <w:t>, 202</w:t>
      </w:r>
      <w:r w:rsidR="004E5079">
        <w:rPr>
          <w:bCs/>
          <w:color w:val="000000"/>
        </w:rPr>
        <w:t>2</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4994E7A0" w14:textId="77777777" w:rsidR="005125EB" w:rsidRPr="00E271CE" w:rsidRDefault="005125EB" w:rsidP="00E271CE">
      <w:pPr>
        <w:jc w:val="both"/>
        <w:rPr>
          <w:color w:val="000000"/>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77777777" w:rsidR="000415D8" w:rsidRPr="00E271CE" w:rsidRDefault="000415D8" w:rsidP="00526958">
      <w:pPr>
        <w:numPr>
          <w:ilvl w:val="0"/>
          <w:numId w:val="1"/>
        </w:numPr>
        <w:tabs>
          <w:tab w:val="clear" w:pos="450"/>
        </w:tabs>
        <w:ind w:left="720" w:hanging="720"/>
        <w:jc w:val="both"/>
        <w:rPr>
          <w:bCs/>
        </w:rPr>
      </w:pPr>
      <w:r w:rsidRPr="00E271CE">
        <w:rPr>
          <w:bCs/>
        </w:rPr>
        <w:t>Pledge of Allegiance</w:t>
      </w:r>
    </w:p>
    <w:p w14:paraId="7DB26999" w14:textId="77777777" w:rsidR="000415D8" w:rsidRPr="00E271CE" w:rsidRDefault="000415D8" w:rsidP="000415D8">
      <w:pPr>
        <w:jc w:val="both"/>
        <w:rPr>
          <w:bCs/>
        </w:rPr>
      </w:pPr>
    </w:p>
    <w:p w14:paraId="408A048C" w14:textId="77777777" w:rsidR="000415D8" w:rsidRPr="00E271CE" w:rsidRDefault="000415D8" w:rsidP="000415D8">
      <w:pPr>
        <w:jc w:val="both"/>
        <w:rPr>
          <w:bCs/>
        </w:rPr>
      </w:pPr>
      <w:r w:rsidRPr="00E271CE">
        <w:rPr>
          <w:bCs/>
        </w:rPr>
        <w:t>3.</w:t>
      </w:r>
      <w:r w:rsidRPr="00E271CE">
        <w:rPr>
          <w:bCs/>
        </w:rPr>
        <w:tab/>
        <w:t>Public Comment</w:t>
      </w:r>
    </w:p>
    <w:p w14:paraId="20744773" w14:textId="77777777" w:rsidR="002639CA" w:rsidRDefault="002639CA" w:rsidP="002639CA">
      <w:pPr>
        <w:ind w:left="90"/>
        <w:jc w:val="both"/>
        <w:rPr>
          <w:bCs/>
        </w:rPr>
      </w:pPr>
    </w:p>
    <w:p w14:paraId="4704F4C4" w14:textId="5336AD6C" w:rsidR="002639CA" w:rsidRDefault="002639CA" w:rsidP="002639CA">
      <w:pPr>
        <w:pStyle w:val="ListParagraph"/>
        <w:numPr>
          <w:ilvl w:val="0"/>
          <w:numId w:val="5"/>
        </w:numPr>
        <w:jc w:val="both"/>
        <w:rPr>
          <w:bCs/>
        </w:rPr>
      </w:pPr>
      <w:r>
        <w:rPr>
          <w:bCs/>
        </w:rPr>
        <w:tab/>
      </w:r>
      <w:r w:rsidR="00B66581" w:rsidRPr="002639CA">
        <w:rPr>
          <w:bCs/>
        </w:rPr>
        <w:t>Discuss, consider, an</w:t>
      </w:r>
      <w:r w:rsidR="003C6CF5" w:rsidRPr="002639CA">
        <w:rPr>
          <w:bCs/>
        </w:rPr>
        <w:t xml:space="preserve">d </w:t>
      </w:r>
      <w:r w:rsidR="00D95547" w:rsidRPr="002639CA">
        <w:rPr>
          <w:bCs/>
        </w:rPr>
        <w:t>possibl</w:t>
      </w:r>
      <w:r w:rsidR="009B22FE" w:rsidRPr="002639CA">
        <w:rPr>
          <w:bCs/>
        </w:rPr>
        <w:t>y</w:t>
      </w:r>
      <w:r w:rsidR="00D95547" w:rsidRPr="002639CA">
        <w:rPr>
          <w:bCs/>
        </w:rPr>
        <w:t xml:space="preserve"> </w:t>
      </w:r>
      <w:r w:rsidR="003C6CF5" w:rsidRPr="002639CA">
        <w:rPr>
          <w:bCs/>
        </w:rPr>
        <w:t xml:space="preserve">act on </w:t>
      </w:r>
      <w:r w:rsidR="00526958" w:rsidRPr="002639CA">
        <w:rPr>
          <w:bCs/>
        </w:rPr>
        <w:t>M</w:t>
      </w:r>
      <w:r w:rsidR="00D15659" w:rsidRPr="002639CA">
        <w:rPr>
          <w:bCs/>
        </w:rPr>
        <w:t>inutes of th</w:t>
      </w:r>
      <w:r w:rsidR="00BF67D5" w:rsidRPr="002639CA">
        <w:rPr>
          <w:bCs/>
        </w:rPr>
        <w:t>e Regular Meeting on</w:t>
      </w:r>
      <w:r w:rsidR="003A2DAD" w:rsidRPr="002639CA">
        <w:rPr>
          <w:bCs/>
        </w:rPr>
        <w:t xml:space="preserve"> </w:t>
      </w:r>
      <w:r w:rsidR="00FD6DBE">
        <w:rPr>
          <w:bCs/>
        </w:rPr>
        <w:t>November23</w:t>
      </w:r>
      <w:r w:rsidR="00F377FD" w:rsidRPr="002639CA">
        <w:rPr>
          <w:bCs/>
        </w:rPr>
        <w:t>,</w:t>
      </w:r>
      <w:r w:rsidR="00176E65" w:rsidRPr="002639CA">
        <w:rPr>
          <w:bCs/>
        </w:rPr>
        <w:t xml:space="preserve"> </w:t>
      </w:r>
      <w:r w:rsidR="00662A4E">
        <w:rPr>
          <w:bCs/>
        </w:rPr>
        <w:tab/>
      </w:r>
      <w:r w:rsidR="00F73D6C" w:rsidRPr="002639CA">
        <w:rPr>
          <w:bCs/>
        </w:rPr>
        <w:t>20</w:t>
      </w:r>
      <w:r w:rsidR="0067796D" w:rsidRPr="002639CA">
        <w:rPr>
          <w:bCs/>
        </w:rPr>
        <w:t>2</w:t>
      </w:r>
      <w:r w:rsidR="00BC09EB" w:rsidRPr="002639CA">
        <w:rPr>
          <w:bCs/>
        </w:rPr>
        <w:t>1</w:t>
      </w:r>
      <w:r w:rsidR="00A14260" w:rsidRPr="002639CA">
        <w:rPr>
          <w:bCs/>
        </w:rPr>
        <w:t>.</w:t>
      </w:r>
      <w:r w:rsidR="00530361" w:rsidRPr="002639CA">
        <w:rPr>
          <w:bCs/>
        </w:rPr>
        <w:t xml:space="preserve"> </w:t>
      </w:r>
      <w:r w:rsidRPr="002C516E">
        <w:rPr>
          <w:bCs/>
        </w:rPr>
        <w:tab/>
      </w:r>
    </w:p>
    <w:p w14:paraId="2CCBF092" w14:textId="77777777" w:rsidR="00EE5925" w:rsidRPr="002C516E" w:rsidRDefault="00EE5925" w:rsidP="00EE5925">
      <w:pPr>
        <w:pStyle w:val="ListParagraph"/>
        <w:ind w:left="360"/>
        <w:jc w:val="both"/>
        <w:rPr>
          <w:bCs/>
        </w:rPr>
      </w:pPr>
    </w:p>
    <w:p w14:paraId="5DEF7915" w14:textId="6F48252B" w:rsidR="002639CA" w:rsidRDefault="002639CA" w:rsidP="002639CA">
      <w:pPr>
        <w:pStyle w:val="ListParagraph"/>
        <w:numPr>
          <w:ilvl w:val="0"/>
          <w:numId w:val="5"/>
        </w:numPr>
        <w:jc w:val="both"/>
        <w:rPr>
          <w:bCs/>
        </w:rPr>
      </w:pPr>
      <w:r>
        <w:rPr>
          <w:bCs/>
        </w:rPr>
        <w:tab/>
      </w:r>
      <w:r w:rsidRPr="00E271CE">
        <w:t>Discuss, consider, and possibly act on General Manager’s Report:</w:t>
      </w:r>
    </w:p>
    <w:p w14:paraId="0C28FBE4" w14:textId="2E4DB45E" w:rsidR="002A0237" w:rsidRPr="00E271CE" w:rsidRDefault="00556DA2" w:rsidP="002A0237">
      <w:pPr>
        <w:rPr>
          <w:b/>
        </w:rPr>
      </w:pPr>
      <w:r w:rsidRPr="00E271CE">
        <w:t xml:space="preserve">          </w:t>
      </w:r>
      <w:r w:rsidR="002A0237" w:rsidRPr="00E271CE">
        <w:t xml:space="preserve">                             </w:t>
      </w:r>
    </w:p>
    <w:p w14:paraId="4720F9E6" w14:textId="7530016D" w:rsidR="002374E8" w:rsidRDefault="002A0237" w:rsidP="00DE377D">
      <w:pPr>
        <w:pStyle w:val="ListParagraph"/>
        <w:numPr>
          <w:ilvl w:val="0"/>
          <w:numId w:val="19"/>
        </w:numPr>
      </w:pPr>
      <w:r w:rsidRPr="00E271CE">
        <w:t>Report on</w:t>
      </w:r>
      <w:r w:rsidR="00547403">
        <w:t xml:space="preserve"> </w:t>
      </w:r>
      <w:proofErr w:type="spellStart"/>
      <w:r w:rsidR="00547403">
        <w:t>Kenedy</w:t>
      </w:r>
      <w:proofErr w:type="spellEnd"/>
      <w:r w:rsidR="00547403">
        <w:t xml:space="preserve"> County GCD meeting </w:t>
      </w:r>
      <w:r w:rsidR="007812C1">
        <w:t>January 19</w:t>
      </w:r>
      <w:r w:rsidR="00AB0451">
        <w:t>,</w:t>
      </w:r>
      <w:r w:rsidR="007812C1">
        <w:t xml:space="preserve"> </w:t>
      </w:r>
      <w:r w:rsidR="00856016" w:rsidRPr="00E271CE">
        <w:t>202</w:t>
      </w:r>
      <w:r w:rsidR="007812C1">
        <w:t>2</w:t>
      </w:r>
      <w:r w:rsidR="00856016" w:rsidRPr="00E271CE">
        <w:t xml:space="preserve"> </w:t>
      </w:r>
      <w:r w:rsidR="005B2FE9" w:rsidRPr="00E271CE">
        <w:tab/>
      </w:r>
    </w:p>
    <w:p w14:paraId="4DB3AB4E" w14:textId="77777777" w:rsidR="007C1A02" w:rsidRDefault="007C1A02" w:rsidP="007C1A02">
      <w:pPr>
        <w:pStyle w:val="ListParagraph"/>
        <w:ind w:left="1440"/>
      </w:pPr>
    </w:p>
    <w:p w14:paraId="314DE074" w14:textId="1BED9FB2" w:rsidR="000230CC" w:rsidRDefault="002374E8" w:rsidP="00DE377D">
      <w:pPr>
        <w:pStyle w:val="ListParagraph"/>
        <w:numPr>
          <w:ilvl w:val="0"/>
          <w:numId w:val="19"/>
        </w:numPr>
      </w:pPr>
      <w:r>
        <w:t>Report on Region M</w:t>
      </w:r>
      <w:r w:rsidR="005B2FE9" w:rsidRPr="00E271CE">
        <w:t xml:space="preserve"> </w:t>
      </w:r>
    </w:p>
    <w:p w14:paraId="102968E8" w14:textId="05072EF6" w:rsidR="00295C66" w:rsidRDefault="00295C66" w:rsidP="00AF716C">
      <w:pPr>
        <w:ind w:left="1440" w:hanging="720"/>
      </w:pPr>
    </w:p>
    <w:p w14:paraId="5761CBA2" w14:textId="1872505F" w:rsidR="007C1A02" w:rsidRDefault="00D02D68" w:rsidP="007C1A02">
      <w:pPr>
        <w:pStyle w:val="ListParagraph"/>
        <w:numPr>
          <w:ilvl w:val="0"/>
          <w:numId w:val="19"/>
        </w:numPr>
      </w:pPr>
      <w:r w:rsidRPr="00E271CE">
        <w:t>Well registrations</w:t>
      </w:r>
      <w:r w:rsidR="00807FDF">
        <w:t xml:space="preserve"> </w:t>
      </w:r>
      <w:r w:rsidR="004556C8">
        <w:t>were</w:t>
      </w:r>
      <w:r w:rsidR="00134CD0">
        <w:t xml:space="preserve"> 12</w:t>
      </w:r>
      <w:r w:rsidR="000E3CA4">
        <w:t xml:space="preserve"> </w:t>
      </w:r>
      <w:r w:rsidR="004556C8">
        <w:t>we have</w:t>
      </w:r>
      <w:r w:rsidR="00134CD0">
        <w:t xml:space="preserve"> 4</w:t>
      </w:r>
      <w:r w:rsidR="004556C8">
        <w:t xml:space="preserve"> </w:t>
      </w:r>
      <w:proofErr w:type="gramStart"/>
      <w:r w:rsidR="004556C8">
        <w:t>pending</w:t>
      </w:r>
      <w:r w:rsidRPr="00E271CE">
        <w:t>,</w:t>
      </w:r>
      <w:r w:rsidR="00807C0D">
        <w:t xml:space="preserve"> </w:t>
      </w:r>
      <w:r w:rsidR="004556C8">
        <w:t xml:space="preserve"> Total</w:t>
      </w:r>
      <w:proofErr w:type="gramEnd"/>
      <w:r w:rsidR="00CC6056">
        <w:t xml:space="preserve"> wells registered</w:t>
      </w:r>
      <w:r w:rsidR="007E38BD">
        <w:t xml:space="preserve"> </w:t>
      </w:r>
      <w:r w:rsidR="00F315D6">
        <w:t>3,5</w:t>
      </w:r>
      <w:r w:rsidR="00134CD0">
        <w:t>56</w:t>
      </w:r>
      <w:r w:rsidR="00F315D6">
        <w:t>.</w:t>
      </w:r>
      <w:r w:rsidR="00CC6056">
        <w:t xml:space="preserve"> </w:t>
      </w:r>
    </w:p>
    <w:p w14:paraId="12CB095C" w14:textId="00BFC128" w:rsidR="00F85F61" w:rsidRDefault="00F85F61" w:rsidP="007C1A02">
      <w:pPr>
        <w:pStyle w:val="ListParagraph"/>
        <w:ind w:left="1440"/>
      </w:pPr>
      <w:r>
        <w:tab/>
      </w:r>
    </w:p>
    <w:p w14:paraId="1BE0F464" w14:textId="2A58043B" w:rsidR="00355952" w:rsidRDefault="00355952" w:rsidP="007C1A02">
      <w:pPr>
        <w:pStyle w:val="ListParagraph"/>
        <w:numPr>
          <w:ilvl w:val="0"/>
          <w:numId w:val="19"/>
        </w:numPr>
      </w:pPr>
      <w:r>
        <w:t>Well Plugging registry update</w:t>
      </w:r>
    </w:p>
    <w:p w14:paraId="24DF6CA7" w14:textId="77777777" w:rsidR="007C1A02" w:rsidRDefault="007C1A02" w:rsidP="007C1A02">
      <w:pPr>
        <w:pStyle w:val="ListParagraph"/>
        <w:ind w:left="1440"/>
      </w:pPr>
    </w:p>
    <w:p w14:paraId="2C98D690" w14:textId="1D04BA14" w:rsidR="00935D2F" w:rsidRDefault="00935D2F" w:rsidP="00AF716C">
      <w:pPr>
        <w:ind w:left="1440" w:hanging="720"/>
      </w:pPr>
      <w:r>
        <w:tab/>
      </w:r>
    </w:p>
    <w:p w14:paraId="05EFE09F" w14:textId="6921A6FA" w:rsidR="002C516E" w:rsidRDefault="002C516E" w:rsidP="006A0AA0">
      <w:pPr>
        <w:pStyle w:val="ListParagraph"/>
        <w:ind w:left="360"/>
      </w:pPr>
    </w:p>
    <w:p w14:paraId="64AD1553" w14:textId="77777777" w:rsidR="007E38BD" w:rsidRDefault="007E38BD" w:rsidP="007E38BD"/>
    <w:p w14:paraId="011D9CEB" w14:textId="49CF6646" w:rsidR="007E38BD" w:rsidRDefault="007E38BD" w:rsidP="007E38BD">
      <w:pPr>
        <w:pStyle w:val="ListParagraph"/>
        <w:numPr>
          <w:ilvl w:val="0"/>
          <w:numId w:val="5"/>
        </w:numPr>
      </w:pPr>
      <w:r>
        <w:tab/>
      </w:r>
      <w:r w:rsidR="00C912A9">
        <w:t>D</w:t>
      </w:r>
      <w:r>
        <w:t xml:space="preserve">iscuss, </w:t>
      </w:r>
      <w:r w:rsidR="00C912A9">
        <w:t xml:space="preserve">consider, </w:t>
      </w:r>
      <w:r>
        <w:t>and possibly act on approving the following tax sale resolution</w:t>
      </w:r>
      <w:r w:rsidR="006A0AA0">
        <w:t>s</w:t>
      </w:r>
      <w:r>
        <w:t>:</w:t>
      </w:r>
    </w:p>
    <w:p w14:paraId="4CCDDDB7" w14:textId="77777777" w:rsidR="00630DE0" w:rsidRDefault="004350A8" w:rsidP="00630DE0">
      <w:r>
        <w:tab/>
      </w:r>
    </w:p>
    <w:p w14:paraId="7B93B633" w14:textId="0259C402" w:rsidR="00630DE0" w:rsidRPr="00630DE0" w:rsidRDefault="00630DE0" w:rsidP="00630DE0">
      <w:pPr>
        <w:rPr>
          <w:rFonts w:eastAsiaTheme="minorHAnsi"/>
          <w:bCs/>
          <w:sz w:val="20"/>
          <w:szCs w:val="20"/>
        </w:rPr>
      </w:pPr>
      <w:r>
        <w:tab/>
      </w:r>
      <w:r w:rsidRPr="00630DE0">
        <w:rPr>
          <w:rFonts w:eastAsiaTheme="minorHAnsi"/>
          <w:bCs/>
          <w:sz w:val="20"/>
          <w:szCs w:val="20"/>
        </w:rPr>
        <w:t xml:space="preserve">a.  </w:t>
      </w:r>
      <w:r w:rsidR="000E3476">
        <w:rPr>
          <w:rFonts w:eastAsiaTheme="minorHAnsi"/>
          <w:bCs/>
          <w:sz w:val="20"/>
          <w:szCs w:val="20"/>
        </w:rPr>
        <w:t>Avery Kibbe Ranches</w:t>
      </w:r>
      <w:r w:rsidR="00430EB7">
        <w:rPr>
          <w:rFonts w:eastAsiaTheme="minorHAnsi"/>
          <w:bCs/>
          <w:sz w:val="20"/>
          <w:szCs w:val="20"/>
        </w:rPr>
        <w:t>’</w:t>
      </w:r>
      <w:r w:rsidR="000E3476">
        <w:rPr>
          <w:rFonts w:eastAsiaTheme="minorHAnsi"/>
          <w:bCs/>
          <w:sz w:val="20"/>
          <w:szCs w:val="20"/>
        </w:rPr>
        <w:t xml:space="preserve"> </w:t>
      </w:r>
      <w:r w:rsidRPr="00630DE0">
        <w:rPr>
          <w:rFonts w:eastAsiaTheme="minorHAnsi"/>
          <w:bCs/>
          <w:sz w:val="20"/>
          <w:szCs w:val="20"/>
        </w:rPr>
        <w:t>$</w:t>
      </w:r>
      <w:r w:rsidR="000E3476">
        <w:rPr>
          <w:rFonts w:eastAsiaTheme="minorHAnsi"/>
          <w:bCs/>
          <w:sz w:val="20"/>
          <w:szCs w:val="20"/>
        </w:rPr>
        <w:t>3,850</w:t>
      </w:r>
      <w:r w:rsidRPr="00630DE0">
        <w:rPr>
          <w:rFonts w:eastAsiaTheme="minorHAnsi"/>
          <w:bCs/>
          <w:sz w:val="20"/>
          <w:szCs w:val="20"/>
        </w:rPr>
        <w:t xml:space="preserve"> offer to purchase tax sale property Suit No. </w:t>
      </w:r>
      <w:r w:rsidR="00367868">
        <w:rPr>
          <w:rFonts w:eastAsiaTheme="minorHAnsi"/>
          <w:bCs/>
          <w:sz w:val="20"/>
          <w:szCs w:val="20"/>
        </w:rPr>
        <w:t xml:space="preserve">10-03-14987-B; Jim Wells </w:t>
      </w:r>
      <w:r w:rsidR="00367868">
        <w:rPr>
          <w:rFonts w:eastAsiaTheme="minorHAnsi"/>
          <w:bCs/>
          <w:sz w:val="20"/>
          <w:szCs w:val="20"/>
        </w:rPr>
        <w:tab/>
        <w:t>County and La Gloria Independent School District</w:t>
      </w:r>
      <w:r w:rsidR="00186D3B">
        <w:rPr>
          <w:rFonts w:eastAsiaTheme="minorHAnsi"/>
          <w:bCs/>
          <w:sz w:val="20"/>
          <w:szCs w:val="20"/>
        </w:rPr>
        <w:t xml:space="preserve"> and </w:t>
      </w:r>
      <w:r w:rsidR="00367868">
        <w:rPr>
          <w:rFonts w:eastAsiaTheme="minorHAnsi"/>
          <w:bCs/>
          <w:sz w:val="20"/>
          <w:szCs w:val="20"/>
        </w:rPr>
        <w:t xml:space="preserve">vs. Joe </w:t>
      </w:r>
      <w:proofErr w:type="spellStart"/>
      <w:r w:rsidR="00367868">
        <w:rPr>
          <w:rFonts w:eastAsiaTheme="minorHAnsi"/>
          <w:bCs/>
          <w:sz w:val="20"/>
          <w:szCs w:val="20"/>
        </w:rPr>
        <w:t>Csurilla</w:t>
      </w:r>
      <w:proofErr w:type="spellEnd"/>
      <w:r w:rsidR="00367868">
        <w:rPr>
          <w:rFonts w:eastAsiaTheme="minorHAnsi"/>
          <w:bCs/>
          <w:sz w:val="20"/>
          <w:szCs w:val="20"/>
        </w:rPr>
        <w:t xml:space="preserve"> and Willian T. </w:t>
      </w:r>
      <w:proofErr w:type="spellStart"/>
      <w:r w:rsidR="00367868">
        <w:rPr>
          <w:rFonts w:eastAsiaTheme="minorHAnsi"/>
          <w:bCs/>
          <w:sz w:val="20"/>
          <w:szCs w:val="20"/>
        </w:rPr>
        <w:t>Csurilla</w:t>
      </w:r>
      <w:proofErr w:type="spellEnd"/>
      <w:r w:rsidR="00367868">
        <w:rPr>
          <w:rFonts w:eastAsiaTheme="minorHAnsi"/>
          <w:bCs/>
          <w:sz w:val="20"/>
          <w:szCs w:val="20"/>
        </w:rPr>
        <w:t xml:space="preserve">, Et al </w:t>
      </w:r>
      <w:r w:rsidR="00805ECA">
        <w:rPr>
          <w:rFonts w:eastAsiaTheme="minorHAnsi"/>
          <w:bCs/>
          <w:sz w:val="20"/>
          <w:szCs w:val="20"/>
        </w:rPr>
        <w:tab/>
      </w:r>
      <w:r w:rsidR="00367868">
        <w:rPr>
          <w:rFonts w:eastAsiaTheme="minorHAnsi"/>
          <w:bCs/>
          <w:sz w:val="20"/>
          <w:szCs w:val="20"/>
        </w:rPr>
        <w:t xml:space="preserve">ACCT. </w:t>
      </w:r>
      <w:r w:rsidR="00367868">
        <w:rPr>
          <w:rFonts w:eastAsiaTheme="minorHAnsi"/>
          <w:bCs/>
          <w:sz w:val="20"/>
          <w:szCs w:val="20"/>
        </w:rPr>
        <w:tab/>
        <w:t xml:space="preserve">No. 11560-326-000-00; 5.00 acres, more or less, being Lot 31, Section 15, R.P Haldeman’s </w:t>
      </w:r>
      <w:r w:rsidR="00805ECA">
        <w:rPr>
          <w:rFonts w:eastAsiaTheme="minorHAnsi"/>
          <w:bCs/>
          <w:sz w:val="20"/>
          <w:szCs w:val="20"/>
        </w:rPr>
        <w:tab/>
      </w:r>
      <w:r w:rsidR="00367868">
        <w:rPr>
          <w:rFonts w:eastAsiaTheme="minorHAnsi"/>
          <w:bCs/>
          <w:sz w:val="20"/>
          <w:szCs w:val="20"/>
        </w:rPr>
        <w:t>Subdivision of</w:t>
      </w:r>
      <w:r w:rsidR="00805ECA">
        <w:rPr>
          <w:rFonts w:eastAsiaTheme="minorHAnsi"/>
          <w:bCs/>
          <w:sz w:val="20"/>
          <w:szCs w:val="20"/>
        </w:rPr>
        <w:t xml:space="preserve"> </w:t>
      </w:r>
      <w:r w:rsidR="00367868">
        <w:rPr>
          <w:rFonts w:eastAsiaTheme="minorHAnsi"/>
          <w:bCs/>
          <w:sz w:val="20"/>
          <w:szCs w:val="20"/>
        </w:rPr>
        <w:t xml:space="preserve">the </w:t>
      </w:r>
      <w:proofErr w:type="spellStart"/>
      <w:r w:rsidR="00367868">
        <w:rPr>
          <w:rFonts w:eastAsiaTheme="minorHAnsi"/>
          <w:bCs/>
          <w:sz w:val="20"/>
          <w:szCs w:val="20"/>
        </w:rPr>
        <w:t>Seeligson</w:t>
      </w:r>
      <w:proofErr w:type="spellEnd"/>
      <w:r w:rsidR="00367868">
        <w:rPr>
          <w:rFonts w:eastAsiaTheme="minorHAnsi"/>
          <w:bCs/>
          <w:sz w:val="20"/>
          <w:szCs w:val="20"/>
        </w:rPr>
        <w:t xml:space="preserve"> Ranch as described in deed dated August 20, 1908, from R.P. Haldeman </w:t>
      </w:r>
      <w:r w:rsidR="00805ECA">
        <w:rPr>
          <w:rFonts w:eastAsiaTheme="minorHAnsi"/>
          <w:bCs/>
          <w:sz w:val="20"/>
          <w:szCs w:val="20"/>
        </w:rPr>
        <w:tab/>
      </w:r>
      <w:r w:rsidR="00367868">
        <w:rPr>
          <w:rFonts w:eastAsiaTheme="minorHAnsi"/>
          <w:bCs/>
          <w:sz w:val="20"/>
          <w:szCs w:val="20"/>
        </w:rPr>
        <w:t xml:space="preserve">to Joe </w:t>
      </w:r>
      <w:proofErr w:type="spellStart"/>
      <w:r w:rsidR="00367868">
        <w:rPr>
          <w:rFonts w:eastAsiaTheme="minorHAnsi"/>
          <w:bCs/>
          <w:sz w:val="20"/>
          <w:szCs w:val="20"/>
        </w:rPr>
        <w:t>Csurilla</w:t>
      </w:r>
      <w:proofErr w:type="spellEnd"/>
      <w:r w:rsidR="00367868">
        <w:rPr>
          <w:rFonts w:eastAsiaTheme="minorHAnsi"/>
          <w:bCs/>
          <w:sz w:val="20"/>
          <w:szCs w:val="20"/>
        </w:rPr>
        <w:t>, in Volume 13, Page 491, Jim Wells</w:t>
      </w:r>
      <w:r w:rsidR="00805ECA">
        <w:rPr>
          <w:rFonts w:eastAsiaTheme="minorHAnsi"/>
          <w:bCs/>
          <w:sz w:val="20"/>
          <w:szCs w:val="20"/>
        </w:rPr>
        <w:t xml:space="preserve"> </w:t>
      </w:r>
      <w:r w:rsidR="00367868">
        <w:rPr>
          <w:rFonts w:eastAsiaTheme="minorHAnsi"/>
          <w:bCs/>
          <w:sz w:val="20"/>
          <w:szCs w:val="20"/>
        </w:rPr>
        <w:t xml:space="preserve">County, Texas. </w:t>
      </w:r>
    </w:p>
    <w:p w14:paraId="46106BF7" w14:textId="77777777" w:rsidR="0015482F" w:rsidRDefault="00630DE0" w:rsidP="00630DE0">
      <w:pPr>
        <w:spacing w:after="160" w:line="259" w:lineRule="auto"/>
        <w:rPr>
          <w:rFonts w:eastAsiaTheme="minorHAnsi"/>
          <w:bCs/>
          <w:sz w:val="20"/>
          <w:szCs w:val="20"/>
        </w:rPr>
      </w:pPr>
      <w:r w:rsidRPr="00630DE0">
        <w:rPr>
          <w:rFonts w:eastAsiaTheme="minorHAnsi"/>
          <w:bCs/>
          <w:sz w:val="20"/>
          <w:szCs w:val="20"/>
        </w:rPr>
        <w:tab/>
      </w:r>
    </w:p>
    <w:p w14:paraId="6CC1BA69" w14:textId="67515702" w:rsidR="00630DE0" w:rsidRDefault="0015482F" w:rsidP="00630DE0">
      <w:pPr>
        <w:spacing w:after="160" w:line="259" w:lineRule="auto"/>
        <w:rPr>
          <w:rFonts w:eastAsiaTheme="minorHAnsi"/>
          <w:bCs/>
          <w:sz w:val="20"/>
          <w:szCs w:val="20"/>
        </w:rPr>
      </w:pPr>
      <w:r>
        <w:rPr>
          <w:rFonts w:eastAsiaTheme="minorHAnsi"/>
          <w:bCs/>
          <w:sz w:val="20"/>
          <w:szCs w:val="20"/>
        </w:rPr>
        <w:tab/>
      </w:r>
      <w:r w:rsidR="00630DE0" w:rsidRPr="00630DE0">
        <w:rPr>
          <w:rFonts w:eastAsiaTheme="minorHAnsi"/>
          <w:bCs/>
          <w:sz w:val="20"/>
          <w:szCs w:val="20"/>
        </w:rPr>
        <w:t xml:space="preserve">b.  </w:t>
      </w:r>
      <w:proofErr w:type="spellStart"/>
      <w:r w:rsidR="00186D3B">
        <w:rPr>
          <w:rFonts w:eastAsiaTheme="minorHAnsi"/>
          <w:bCs/>
          <w:sz w:val="20"/>
          <w:szCs w:val="20"/>
        </w:rPr>
        <w:t>NextLots</w:t>
      </w:r>
      <w:proofErr w:type="spellEnd"/>
      <w:r w:rsidR="00186D3B">
        <w:rPr>
          <w:rFonts w:eastAsiaTheme="minorHAnsi"/>
          <w:bCs/>
          <w:sz w:val="20"/>
          <w:szCs w:val="20"/>
        </w:rPr>
        <w:t xml:space="preserve"> Properties LLC’s $5,600.00  </w:t>
      </w:r>
      <w:r w:rsidR="00630DE0" w:rsidRPr="00630DE0">
        <w:rPr>
          <w:rFonts w:eastAsiaTheme="minorHAnsi"/>
          <w:bCs/>
          <w:sz w:val="20"/>
          <w:szCs w:val="20"/>
        </w:rPr>
        <w:t xml:space="preserve"> offer to purchase tax sale property Suit No.</w:t>
      </w:r>
      <w:r w:rsidR="00805ECA">
        <w:rPr>
          <w:rFonts w:eastAsiaTheme="minorHAnsi"/>
          <w:bCs/>
          <w:sz w:val="20"/>
          <w:szCs w:val="20"/>
        </w:rPr>
        <w:t xml:space="preserve"> 10-03-14986-B; Jim </w:t>
      </w:r>
      <w:r w:rsidR="00D761C0">
        <w:rPr>
          <w:rFonts w:eastAsiaTheme="minorHAnsi"/>
          <w:bCs/>
          <w:sz w:val="20"/>
          <w:szCs w:val="20"/>
        </w:rPr>
        <w:tab/>
      </w:r>
      <w:r w:rsidR="00805ECA">
        <w:rPr>
          <w:rFonts w:eastAsiaTheme="minorHAnsi"/>
          <w:bCs/>
          <w:sz w:val="20"/>
          <w:szCs w:val="20"/>
        </w:rPr>
        <w:t>Wells County and La Gloria Independent School District</w:t>
      </w:r>
      <w:r w:rsidR="00D761C0">
        <w:rPr>
          <w:rFonts w:eastAsiaTheme="minorHAnsi"/>
          <w:bCs/>
          <w:sz w:val="20"/>
          <w:szCs w:val="20"/>
        </w:rPr>
        <w:t xml:space="preserve"> vs. Colleen Joan Croghan and William B. </w:t>
      </w:r>
      <w:r w:rsidR="00D761C0">
        <w:rPr>
          <w:rFonts w:eastAsiaTheme="minorHAnsi"/>
          <w:bCs/>
          <w:sz w:val="20"/>
          <w:szCs w:val="20"/>
        </w:rPr>
        <w:tab/>
        <w:t xml:space="preserve">Croghan, Et al Acct. No. 11560-143-000-00; Lots 84 and 93, R.P. Haldeman’s   Subdivision of the </w:t>
      </w:r>
      <w:r w:rsidR="00D761C0">
        <w:rPr>
          <w:rFonts w:eastAsiaTheme="minorHAnsi"/>
          <w:bCs/>
          <w:sz w:val="20"/>
          <w:szCs w:val="20"/>
        </w:rPr>
        <w:tab/>
      </w:r>
      <w:proofErr w:type="spellStart"/>
      <w:r w:rsidR="00D761C0">
        <w:rPr>
          <w:rFonts w:eastAsiaTheme="minorHAnsi"/>
          <w:bCs/>
          <w:sz w:val="20"/>
          <w:szCs w:val="20"/>
        </w:rPr>
        <w:t>Seeligson</w:t>
      </w:r>
      <w:proofErr w:type="spellEnd"/>
      <w:r w:rsidR="00D761C0">
        <w:rPr>
          <w:rFonts w:eastAsiaTheme="minorHAnsi"/>
          <w:bCs/>
          <w:sz w:val="20"/>
          <w:szCs w:val="20"/>
        </w:rPr>
        <w:t xml:space="preserve"> Ranch, Section Six, an addition to Jim Wells County, Texas, as described in Volume 14, Page </w:t>
      </w:r>
      <w:r w:rsidR="00D761C0">
        <w:rPr>
          <w:rFonts w:eastAsiaTheme="minorHAnsi"/>
          <w:bCs/>
          <w:sz w:val="20"/>
          <w:szCs w:val="20"/>
        </w:rPr>
        <w:tab/>
        <w:t>380, Deed Records of Jim Wells County, Texas.</w:t>
      </w:r>
      <w:r w:rsidR="00630DE0" w:rsidRPr="00630DE0">
        <w:rPr>
          <w:rFonts w:eastAsiaTheme="minorHAnsi"/>
          <w:bCs/>
          <w:sz w:val="20"/>
          <w:szCs w:val="20"/>
        </w:rPr>
        <w:t xml:space="preserve"> </w:t>
      </w:r>
    </w:p>
    <w:p w14:paraId="7DBF7FF0" w14:textId="3882C819" w:rsidR="00D761C0" w:rsidRDefault="00D761C0" w:rsidP="00630DE0">
      <w:pPr>
        <w:spacing w:after="160" w:line="259" w:lineRule="auto"/>
        <w:rPr>
          <w:rFonts w:eastAsiaTheme="minorHAnsi"/>
          <w:bCs/>
          <w:sz w:val="20"/>
          <w:szCs w:val="20"/>
        </w:rPr>
      </w:pPr>
      <w:r>
        <w:rPr>
          <w:rFonts w:eastAsiaTheme="minorHAnsi"/>
          <w:bCs/>
          <w:sz w:val="20"/>
          <w:szCs w:val="20"/>
        </w:rPr>
        <w:lastRenderedPageBreak/>
        <w:tab/>
        <w:t xml:space="preserve">c.  </w:t>
      </w:r>
      <w:r w:rsidR="00430EB7">
        <w:rPr>
          <w:rFonts w:eastAsiaTheme="minorHAnsi"/>
          <w:bCs/>
          <w:sz w:val="20"/>
          <w:szCs w:val="20"/>
        </w:rPr>
        <w:t xml:space="preserve">Avery Kibbe Ranches’ $4,250.00 offer to purchase tax sale property Suit No. 13-03-15985-B; Jim Wells </w:t>
      </w:r>
      <w:r w:rsidR="005A1FEA">
        <w:rPr>
          <w:rFonts w:eastAsiaTheme="minorHAnsi"/>
          <w:bCs/>
          <w:sz w:val="20"/>
          <w:szCs w:val="20"/>
        </w:rPr>
        <w:tab/>
      </w:r>
      <w:r w:rsidR="00430EB7">
        <w:rPr>
          <w:rFonts w:eastAsiaTheme="minorHAnsi"/>
          <w:bCs/>
          <w:sz w:val="20"/>
          <w:szCs w:val="20"/>
        </w:rPr>
        <w:t xml:space="preserve">County, La Gloria Independent School District, and Brush Country Groundwater Conservation District vs. </w:t>
      </w:r>
      <w:r w:rsidR="005A1FEA">
        <w:rPr>
          <w:rFonts w:eastAsiaTheme="minorHAnsi"/>
          <w:bCs/>
          <w:sz w:val="20"/>
          <w:szCs w:val="20"/>
        </w:rPr>
        <w:tab/>
      </w:r>
      <w:r w:rsidR="00430EB7">
        <w:rPr>
          <w:rFonts w:eastAsiaTheme="minorHAnsi"/>
          <w:bCs/>
          <w:sz w:val="20"/>
          <w:szCs w:val="20"/>
        </w:rPr>
        <w:t xml:space="preserve">Robert O. </w:t>
      </w:r>
      <w:proofErr w:type="spellStart"/>
      <w:r w:rsidR="00430EB7">
        <w:rPr>
          <w:rFonts w:eastAsiaTheme="minorHAnsi"/>
          <w:bCs/>
          <w:sz w:val="20"/>
          <w:szCs w:val="20"/>
        </w:rPr>
        <w:t>Metzner</w:t>
      </w:r>
      <w:proofErr w:type="spellEnd"/>
      <w:r w:rsidR="00430EB7">
        <w:rPr>
          <w:rFonts w:eastAsiaTheme="minorHAnsi"/>
          <w:bCs/>
          <w:sz w:val="20"/>
          <w:szCs w:val="20"/>
        </w:rPr>
        <w:t>, Avery Kibbe Ranches, Ltd, and</w:t>
      </w:r>
      <w:r w:rsidR="005A1FEA">
        <w:rPr>
          <w:rFonts w:eastAsiaTheme="minorHAnsi"/>
          <w:bCs/>
          <w:sz w:val="20"/>
          <w:szCs w:val="20"/>
        </w:rPr>
        <w:t xml:space="preserve"> </w:t>
      </w:r>
      <w:r w:rsidR="00430EB7">
        <w:rPr>
          <w:rFonts w:eastAsiaTheme="minorHAnsi"/>
          <w:bCs/>
          <w:sz w:val="20"/>
          <w:szCs w:val="20"/>
        </w:rPr>
        <w:t xml:space="preserve">  O.A. </w:t>
      </w:r>
      <w:proofErr w:type="spellStart"/>
      <w:r w:rsidR="00430EB7">
        <w:rPr>
          <w:rFonts w:eastAsiaTheme="minorHAnsi"/>
          <w:bCs/>
          <w:sz w:val="20"/>
          <w:szCs w:val="20"/>
        </w:rPr>
        <w:t>Metzner</w:t>
      </w:r>
      <w:proofErr w:type="spellEnd"/>
      <w:r w:rsidR="00430EB7">
        <w:rPr>
          <w:rFonts w:eastAsiaTheme="minorHAnsi"/>
          <w:bCs/>
          <w:sz w:val="20"/>
          <w:szCs w:val="20"/>
        </w:rPr>
        <w:t xml:space="preserve">, Et al Acct. No. 11560-333-000-00; </w:t>
      </w:r>
      <w:r w:rsidR="005A1FEA">
        <w:rPr>
          <w:rFonts w:eastAsiaTheme="minorHAnsi"/>
          <w:bCs/>
          <w:sz w:val="20"/>
          <w:szCs w:val="20"/>
        </w:rPr>
        <w:tab/>
      </w:r>
      <w:r w:rsidR="00430EB7">
        <w:rPr>
          <w:rFonts w:eastAsiaTheme="minorHAnsi"/>
          <w:bCs/>
          <w:sz w:val="20"/>
          <w:szCs w:val="20"/>
        </w:rPr>
        <w:t xml:space="preserve">5.00 acres, more or less, being Lot 55, Section 15, R.P. Haldeman’s Subdivision of </w:t>
      </w:r>
      <w:proofErr w:type="spellStart"/>
      <w:r w:rsidR="00430EB7">
        <w:rPr>
          <w:rFonts w:eastAsiaTheme="minorHAnsi"/>
          <w:bCs/>
          <w:sz w:val="20"/>
          <w:szCs w:val="20"/>
        </w:rPr>
        <w:t>Seeligson</w:t>
      </w:r>
      <w:proofErr w:type="spellEnd"/>
      <w:r w:rsidR="00430EB7">
        <w:rPr>
          <w:rFonts w:eastAsiaTheme="minorHAnsi"/>
          <w:bCs/>
          <w:sz w:val="20"/>
          <w:szCs w:val="20"/>
        </w:rPr>
        <w:t xml:space="preserve"> Ranch, a </w:t>
      </w:r>
      <w:r w:rsidR="005A1FEA">
        <w:rPr>
          <w:rFonts w:eastAsiaTheme="minorHAnsi"/>
          <w:bCs/>
          <w:sz w:val="20"/>
          <w:szCs w:val="20"/>
        </w:rPr>
        <w:tab/>
      </w:r>
      <w:r w:rsidR="00430EB7">
        <w:rPr>
          <w:rFonts w:eastAsiaTheme="minorHAnsi"/>
          <w:bCs/>
          <w:sz w:val="20"/>
          <w:szCs w:val="20"/>
        </w:rPr>
        <w:t xml:space="preserve">subdivision in Jim Wells </w:t>
      </w:r>
      <w:r w:rsidR="005A1FEA">
        <w:rPr>
          <w:rFonts w:eastAsiaTheme="minorHAnsi"/>
          <w:bCs/>
          <w:sz w:val="20"/>
          <w:szCs w:val="20"/>
        </w:rPr>
        <w:t xml:space="preserve">County, Texas, as described in deed dated November 27, 1934, from Fred G.B. </w:t>
      </w:r>
      <w:r w:rsidR="005A1FEA">
        <w:rPr>
          <w:rFonts w:eastAsiaTheme="minorHAnsi"/>
          <w:bCs/>
          <w:sz w:val="20"/>
          <w:szCs w:val="20"/>
        </w:rPr>
        <w:tab/>
      </w:r>
      <w:proofErr w:type="spellStart"/>
      <w:r w:rsidR="005A1FEA">
        <w:rPr>
          <w:rFonts w:eastAsiaTheme="minorHAnsi"/>
          <w:bCs/>
          <w:sz w:val="20"/>
          <w:szCs w:val="20"/>
        </w:rPr>
        <w:t>Metzner</w:t>
      </w:r>
      <w:proofErr w:type="spellEnd"/>
      <w:r w:rsidR="005A1FEA">
        <w:rPr>
          <w:rFonts w:eastAsiaTheme="minorHAnsi"/>
          <w:bCs/>
          <w:sz w:val="20"/>
          <w:szCs w:val="20"/>
        </w:rPr>
        <w:t xml:space="preserve"> </w:t>
      </w:r>
      <w:proofErr w:type="spellStart"/>
      <w:r w:rsidR="005A1FEA">
        <w:rPr>
          <w:rFonts w:eastAsiaTheme="minorHAnsi"/>
          <w:bCs/>
          <w:sz w:val="20"/>
          <w:szCs w:val="20"/>
        </w:rPr>
        <w:t>etux</w:t>
      </w:r>
      <w:proofErr w:type="spellEnd"/>
      <w:r w:rsidR="005A1FEA">
        <w:rPr>
          <w:rFonts w:eastAsiaTheme="minorHAnsi"/>
          <w:bCs/>
          <w:sz w:val="20"/>
          <w:szCs w:val="20"/>
        </w:rPr>
        <w:t xml:space="preserve"> to Robert O. </w:t>
      </w:r>
      <w:proofErr w:type="spellStart"/>
      <w:r w:rsidR="005A1FEA">
        <w:rPr>
          <w:rFonts w:eastAsiaTheme="minorHAnsi"/>
          <w:bCs/>
          <w:sz w:val="20"/>
          <w:szCs w:val="20"/>
        </w:rPr>
        <w:t>Metzner</w:t>
      </w:r>
      <w:proofErr w:type="spellEnd"/>
      <w:r w:rsidR="005A1FEA">
        <w:rPr>
          <w:rFonts w:eastAsiaTheme="minorHAnsi"/>
          <w:bCs/>
          <w:sz w:val="20"/>
          <w:szCs w:val="20"/>
        </w:rPr>
        <w:t>, in Volume 52, Page 571, Deed Records of Jim Wells County, Texas.</w:t>
      </w:r>
    </w:p>
    <w:p w14:paraId="0C433097" w14:textId="312EE267" w:rsidR="005A1FEA" w:rsidRDefault="005A1FEA" w:rsidP="00630DE0">
      <w:pPr>
        <w:spacing w:after="160" w:line="259" w:lineRule="auto"/>
        <w:rPr>
          <w:rFonts w:eastAsiaTheme="minorHAnsi"/>
          <w:bCs/>
          <w:sz w:val="20"/>
          <w:szCs w:val="20"/>
        </w:rPr>
      </w:pPr>
      <w:r>
        <w:rPr>
          <w:rFonts w:eastAsiaTheme="minorHAnsi"/>
          <w:bCs/>
          <w:sz w:val="20"/>
          <w:szCs w:val="20"/>
        </w:rPr>
        <w:tab/>
        <w:t xml:space="preserve">d.  </w:t>
      </w:r>
      <w:r w:rsidR="00BC4327">
        <w:rPr>
          <w:rFonts w:eastAsiaTheme="minorHAnsi"/>
          <w:bCs/>
          <w:sz w:val="20"/>
          <w:szCs w:val="20"/>
        </w:rPr>
        <w:t xml:space="preserve">Jonathan Gutierrez’s $3,300.00 offer to purchase tax sale property Suit No. 08-12-14598-B; Premont </w:t>
      </w:r>
      <w:r w:rsidR="007A4B2F">
        <w:rPr>
          <w:rFonts w:eastAsiaTheme="minorHAnsi"/>
          <w:bCs/>
          <w:sz w:val="20"/>
          <w:szCs w:val="20"/>
        </w:rPr>
        <w:tab/>
      </w:r>
      <w:r w:rsidR="00BC4327">
        <w:rPr>
          <w:rFonts w:eastAsiaTheme="minorHAnsi"/>
          <w:bCs/>
          <w:sz w:val="20"/>
          <w:szCs w:val="20"/>
        </w:rPr>
        <w:t xml:space="preserve">Independent School District, City of Premont, and Jim Wells County vs. Maria Elena Lozano and </w:t>
      </w:r>
      <w:r w:rsidR="007A4B2F">
        <w:rPr>
          <w:rFonts w:eastAsiaTheme="minorHAnsi"/>
          <w:bCs/>
          <w:sz w:val="20"/>
          <w:szCs w:val="20"/>
        </w:rPr>
        <w:tab/>
      </w:r>
      <w:r w:rsidR="00BC4327">
        <w:rPr>
          <w:rFonts w:eastAsiaTheme="minorHAnsi"/>
          <w:bCs/>
          <w:sz w:val="20"/>
          <w:szCs w:val="20"/>
        </w:rPr>
        <w:t xml:space="preserve">Magdalena </w:t>
      </w:r>
      <w:proofErr w:type="spellStart"/>
      <w:r w:rsidR="00BC4327">
        <w:rPr>
          <w:rFonts w:eastAsiaTheme="minorHAnsi"/>
          <w:bCs/>
          <w:sz w:val="20"/>
          <w:szCs w:val="20"/>
        </w:rPr>
        <w:t>Farrias</w:t>
      </w:r>
      <w:proofErr w:type="spellEnd"/>
      <w:r w:rsidR="00BC4327">
        <w:rPr>
          <w:rFonts w:eastAsiaTheme="minorHAnsi"/>
          <w:bCs/>
          <w:sz w:val="20"/>
          <w:szCs w:val="20"/>
        </w:rPr>
        <w:t xml:space="preserve">, Et al Acct. No. 1235034800000; Lots 21, 22, and 23, Block 73, Town of Premont, Jim </w:t>
      </w:r>
      <w:r w:rsidR="007A4B2F">
        <w:rPr>
          <w:rFonts w:eastAsiaTheme="minorHAnsi"/>
          <w:bCs/>
          <w:sz w:val="20"/>
          <w:szCs w:val="20"/>
        </w:rPr>
        <w:tab/>
      </w:r>
      <w:r w:rsidR="00BC4327">
        <w:rPr>
          <w:rFonts w:eastAsiaTheme="minorHAnsi"/>
          <w:bCs/>
          <w:sz w:val="20"/>
          <w:szCs w:val="20"/>
        </w:rPr>
        <w:t xml:space="preserve">Wells County Texas, as described in Volume 130, Page 82, Deed Records of Jim Wells County, Texas. </w:t>
      </w:r>
    </w:p>
    <w:p w14:paraId="5E1B72CF" w14:textId="5C7B3A8B" w:rsidR="00BC4327" w:rsidRPr="00630DE0" w:rsidRDefault="00BC4327" w:rsidP="00630DE0">
      <w:pPr>
        <w:spacing w:after="160" w:line="259" w:lineRule="auto"/>
        <w:rPr>
          <w:rFonts w:eastAsiaTheme="minorHAnsi"/>
          <w:bCs/>
          <w:sz w:val="20"/>
          <w:szCs w:val="20"/>
        </w:rPr>
      </w:pPr>
      <w:r>
        <w:rPr>
          <w:rFonts w:eastAsiaTheme="minorHAnsi"/>
          <w:bCs/>
          <w:sz w:val="20"/>
          <w:szCs w:val="20"/>
        </w:rPr>
        <w:tab/>
      </w:r>
      <w:r w:rsidR="007A4B2F">
        <w:rPr>
          <w:rFonts w:eastAsiaTheme="minorHAnsi"/>
          <w:bCs/>
          <w:sz w:val="20"/>
          <w:szCs w:val="20"/>
        </w:rPr>
        <w:t>e</w:t>
      </w:r>
      <w:r>
        <w:rPr>
          <w:rFonts w:eastAsiaTheme="minorHAnsi"/>
          <w:bCs/>
          <w:sz w:val="20"/>
          <w:szCs w:val="20"/>
        </w:rPr>
        <w:t>.  Sylvia</w:t>
      </w:r>
      <w:r w:rsidR="00312E50">
        <w:rPr>
          <w:rFonts w:eastAsiaTheme="minorHAnsi"/>
          <w:bCs/>
          <w:sz w:val="20"/>
          <w:szCs w:val="20"/>
        </w:rPr>
        <w:t xml:space="preserve"> O.</w:t>
      </w:r>
      <w:r>
        <w:rPr>
          <w:rFonts w:eastAsiaTheme="minorHAnsi"/>
          <w:bCs/>
          <w:sz w:val="20"/>
          <w:szCs w:val="20"/>
        </w:rPr>
        <w:t xml:space="preserve"> Castillo’s </w:t>
      </w:r>
      <w:r w:rsidR="007A4B2F">
        <w:rPr>
          <w:rFonts w:eastAsiaTheme="minorHAnsi"/>
          <w:bCs/>
          <w:sz w:val="20"/>
          <w:szCs w:val="20"/>
        </w:rPr>
        <w:t xml:space="preserve">$14,000.00 offer to purchase tax sale property Suit No. 09-02-14636-B; Premont </w:t>
      </w:r>
      <w:r w:rsidR="007A4B2F">
        <w:rPr>
          <w:rFonts w:eastAsiaTheme="minorHAnsi"/>
          <w:bCs/>
          <w:sz w:val="20"/>
          <w:szCs w:val="20"/>
        </w:rPr>
        <w:tab/>
        <w:t xml:space="preserve">Independent School District, Jim Wells County, and City of Premont vs. Daniel Ramirez, Et al Acct. No. </w:t>
      </w:r>
      <w:r w:rsidR="007A4B2F">
        <w:rPr>
          <w:rFonts w:eastAsiaTheme="minorHAnsi"/>
          <w:bCs/>
          <w:sz w:val="20"/>
          <w:szCs w:val="20"/>
        </w:rPr>
        <w:tab/>
        <w:t xml:space="preserve">12350-679-001-00; The South 75.00 feet of Lots 1,2,3 and 4, Block 112, Original Townsite Addition, an </w:t>
      </w:r>
      <w:r w:rsidR="007A4B2F">
        <w:rPr>
          <w:rFonts w:eastAsiaTheme="minorHAnsi"/>
          <w:bCs/>
          <w:sz w:val="20"/>
          <w:szCs w:val="20"/>
        </w:rPr>
        <w:tab/>
        <w:t xml:space="preserve">addition to the Town of Premont, Jim Wells County, Texas, as described in Volume 403, Page 54, Deed </w:t>
      </w:r>
      <w:r w:rsidR="007A4B2F">
        <w:rPr>
          <w:rFonts w:eastAsiaTheme="minorHAnsi"/>
          <w:bCs/>
          <w:sz w:val="20"/>
          <w:szCs w:val="20"/>
        </w:rPr>
        <w:tab/>
        <w:t>Records of Jim Wells County, Texas.</w:t>
      </w:r>
    </w:p>
    <w:p w14:paraId="01CD5A41" w14:textId="3E0C2663" w:rsidR="009848E2" w:rsidRDefault="009848E2" w:rsidP="009848E2">
      <w:pPr>
        <w:pStyle w:val="ListParagraph"/>
        <w:ind w:left="360"/>
      </w:pPr>
      <w:r>
        <w:tab/>
      </w:r>
    </w:p>
    <w:p w14:paraId="14625148" w14:textId="77777777" w:rsidR="00076B62" w:rsidRDefault="00076B62" w:rsidP="00076B62">
      <w:pPr>
        <w:pStyle w:val="ListParagraph"/>
        <w:ind w:left="360"/>
      </w:pPr>
    </w:p>
    <w:p w14:paraId="76D75C64" w14:textId="17523D31" w:rsidR="002C516E" w:rsidRDefault="006A0AA0" w:rsidP="00774745">
      <w:r>
        <w:t>7.</w:t>
      </w:r>
      <w:r>
        <w:tab/>
      </w:r>
      <w:r w:rsidR="00C912A9">
        <w:t>D</w:t>
      </w:r>
      <w:r w:rsidR="0044335F">
        <w:t xml:space="preserve">iscuss, </w:t>
      </w:r>
      <w:r w:rsidR="00C912A9">
        <w:t xml:space="preserve">consider, </w:t>
      </w:r>
      <w:r w:rsidR="0044335F">
        <w:t>and possibly act on</w:t>
      </w:r>
      <w:r w:rsidR="003B4AAB">
        <w:t xml:space="preserve"> Brush Country Groundwater Conservation </w:t>
      </w:r>
      <w:r w:rsidR="00DB04E0">
        <w:tab/>
      </w:r>
      <w:r w:rsidR="00F934C7">
        <w:t>District’s employee</w:t>
      </w:r>
      <w:r w:rsidR="003B4AAB">
        <w:t xml:space="preserve"> manual/personnel policies</w:t>
      </w:r>
      <w:r w:rsidR="0044335F">
        <w:t>.</w:t>
      </w:r>
    </w:p>
    <w:p w14:paraId="3980AB7B" w14:textId="77777777" w:rsidR="007D3FB3" w:rsidRDefault="007D3FB3" w:rsidP="007D3FB3">
      <w:pPr>
        <w:pStyle w:val="ListParagraph"/>
      </w:pPr>
    </w:p>
    <w:p w14:paraId="3A68A6E1" w14:textId="457A6778" w:rsidR="00087985" w:rsidRDefault="007D3FB3" w:rsidP="007D3FB3">
      <w:pPr>
        <w:pStyle w:val="ListParagraph"/>
        <w:numPr>
          <w:ilvl w:val="0"/>
          <w:numId w:val="12"/>
        </w:numPr>
      </w:pPr>
      <w:r>
        <w:tab/>
      </w:r>
      <w:r w:rsidR="007F2AEA">
        <w:t xml:space="preserve">Discuss, consider, and possibly act on </w:t>
      </w:r>
      <w:r w:rsidR="00526288">
        <w:t xml:space="preserve">resolution to designate Marlena Hinojosa as </w:t>
      </w:r>
      <w:r w:rsidR="00526288">
        <w:tab/>
        <w:t>assistant secretary to the Board.</w:t>
      </w:r>
      <w:r w:rsidR="009B5DB2">
        <w:t xml:space="preserve"> </w:t>
      </w:r>
    </w:p>
    <w:p w14:paraId="171550BA" w14:textId="38C31551" w:rsidR="007D3FB3" w:rsidRDefault="007D3FB3" w:rsidP="007D3FB3"/>
    <w:p w14:paraId="3BD8039D" w14:textId="77777777" w:rsidR="007D3FB3" w:rsidRDefault="007D3FB3" w:rsidP="007D3FB3">
      <w:pPr>
        <w:pStyle w:val="ListParagraph"/>
      </w:pPr>
    </w:p>
    <w:p w14:paraId="62781B63" w14:textId="77777777" w:rsidR="000475FB" w:rsidRDefault="002D31BF" w:rsidP="00A7466B">
      <w:pPr>
        <w:pStyle w:val="ListParagraph"/>
        <w:numPr>
          <w:ilvl w:val="0"/>
          <w:numId w:val="12"/>
        </w:numPr>
      </w:pPr>
      <w:r>
        <w:tab/>
      </w:r>
      <w:r w:rsidR="00D577F9">
        <w:t xml:space="preserve">Discuss, consider, and </w:t>
      </w:r>
      <w:r w:rsidR="006A44F7">
        <w:t xml:space="preserve">possibly </w:t>
      </w:r>
      <w:r w:rsidR="00D577F9">
        <w:t>act on</w:t>
      </w:r>
      <w:r w:rsidR="00EA1530">
        <w:t xml:space="preserve"> </w:t>
      </w:r>
      <w:r w:rsidR="001A1992">
        <w:t xml:space="preserve">approving application and well plugging payment </w:t>
      </w:r>
      <w:r w:rsidR="00932280">
        <w:tab/>
      </w:r>
      <w:r w:rsidR="001A1992">
        <w:t>for the following well</w:t>
      </w:r>
      <w:r w:rsidR="00C4372F">
        <w:t>s</w:t>
      </w:r>
      <w:r w:rsidR="001A1992">
        <w:t xml:space="preserve"> plugged</w:t>
      </w:r>
      <w:r w:rsidR="00C22AA8">
        <w:t xml:space="preserve"> by</w:t>
      </w:r>
      <w:r w:rsidR="002C516E">
        <w:t xml:space="preserve"> Stapleton Water Wells</w:t>
      </w:r>
      <w:r w:rsidR="00484884">
        <w:t>:</w:t>
      </w:r>
    </w:p>
    <w:p w14:paraId="43C21415" w14:textId="1A862672" w:rsidR="002840F1" w:rsidRDefault="00A7466B" w:rsidP="00F36092">
      <w:pPr>
        <w:pStyle w:val="ListParagraph"/>
        <w:ind w:left="360"/>
      </w:pPr>
      <w:r>
        <w:t xml:space="preserve">      a.   </w:t>
      </w:r>
      <w:r w:rsidR="00F36092">
        <w:t xml:space="preserve">Cynthia Villarreal Garcia </w:t>
      </w:r>
      <w:r w:rsidR="000475FB">
        <w:t xml:space="preserve">  </w:t>
      </w:r>
    </w:p>
    <w:p w14:paraId="01DBC0CE" w14:textId="0E458FA9" w:rsidR="004276E6" w:rsidRDefault="000475FB" w:rsidP="00E531DB">
      <w:pPr>
        <w:pStyle w:val="ListParagraph"/>
        <w:ind w:left="1080"/>
      </w:pPr>
      <w:r>
        <w:t xml:space="preserve">                                      </w:t>
      </w:r>
    </w:p>
    <w:p w14:paraId="66D05E9E" w14:textId="77777777" w:rsidR="00DF0D3A" w:rsidRDefault="00DF0D3A" w:rsidP="00DF0D3A">
      <w:pPr>
        <w:pStyle w:val="ListParagraph"/>
        <w:ind w:left="360"/>
      </w:pPr>
    </w:p>
    <w:p w14:paraId="28D4D70F" w14:textId="4656D253" w:rsidR="004276E6" w:rsidRDefault="00A7466B" w:rsidP="00DE377D">
      <w:pPr>
        <w:pStyle w:val="ListParagraph"/>
        <w:numPr>
          <w:ilvl w:val="0"/>
          <w:numId w:val="12"/>
        </w:numPr>
      </w:pPr>
      <w:r>
        <w:tab/>
      </w:r>
      <w:r w:rsidR="00FA6BA3">
        <w:t>Discuss, consider, and possibly act on 2021 Annual Report.</w:t>
      </w:r>
    </w:p>
    <w:p w14:paraId="13880ECB" w14:textId="77777777" w:rsidR="00C50A22" w:rsidRDefault="00C50A22" w:rsidP="00C50A22"/>
    <w:p w14:paraId="2F87650D" w14:textId="77B60ED9" w:rsidR="00C50A22" w:rsidRDefault="00C50A22" w:rsidP="000475FB">
      <w:pPr>
        <w:pStyle w:val="ListParagraph"/>
        <w:numPr>
          <w:ilvl w:val="0"/>
          <w:numId w:val="12"/>
        </w:numPr>
      </w:pPr>
      <w:r>
        <w:tab/>
        <w:t xml:space="preserve">Discuss, consider, and possibly act on </w:t>
      </w:r>
      <w:r w:rsidR="006E6FF1">
        <w:t>travel reimbursement payment for</w:t>
      </w:r>
      <w:r w:rsidR="00954A67">
        <w:t xml:space="preserve"> attending </w:t>
      </w:r>
      <w:r w:rsidR="00954A67">
        <w:tab/>
        <w:t xml:space="preserve">monthly meetings for </w:t>
      </w:r>
      <w:r w:rsidR="006E6FF1">
        <w:t xml:space="preserve"> Robert Fulbright and Mario Martinez.</w:t>
      </w:r>
    </w:p>
    <w:p w14:paraId="3F8F21DA" w14:textId="31744730" w:rsidR="00E531DB" w:rsidRDefault="00E531DB" w:rsidP="00E531DB">
      <w:pPr>
        <w:pStyle w:val="ListParagraph"/>
        <w:ind w:left="450"/>
      </w:pPr>
    </w:p>
    <w:p w14:paraId="203F90CC" w14:textId="355B4EE7" w:rsidR="000475FB" w:rsidRDefault="00444E46" w:rsidP="0077166D">
      <w:pPr>
        <w:pStyle w:val="ListParagraph"/>
        <w:numPr>
          <w:ilvl w:val="0"/>
          <w:numId w:val="12"/>
        </w:numPr>
      </w:pPr>
      <w:bookmarkStart w:id="0" w:name="_Hlk54105090"/>
      <w:r>
        <w:tab/>
      </w:r>
      <w:r w:rsidR="00137567">
        <w:t xml:space="preserve">Discuss, consider, and </w:t>
      </w:r>
      <w:r w:rsidR="00A43244">
        <w:t xml:space="preserve">possibly </w:t>
      </w:r>
      <w:r w:rsidR="00137567">
        <w:t xml:space="preserve">act on </w:t>
      </w:r>
      <w:bookmarkEnd w:id="0"/>
      <w:r w:rsidR="00137567">
        <w:t>payment of bills</w:t>
      </w:r>
      <w:r w:rsidR="005474B4">
        <w:t xml:space="preserve"> and ratify December’s bills</w:t>
      </w:r>
      <w:r w:rsidR="00137567">
        <w:t>.</w:t>
      </w:r>
    </w:p>
    <w:p w14:paraId="23E36941" w14:textId="77777777" w:rsidR="0077166D" w:rsidRDefault="0077166D" w:rsidP="0077166D">
      <w:pPr>
        <w:pStyle w:val="ListParagraph"/>
      </w:pPr>
    </w:p>
    <w:p w14:paraId="242F0DFB" w14:textId="1C679F39" w:rsidR="0077166D" w:rsidRDefault="00444E46" w:rsidP="0077166D">
      <w:pPr>
        <w:pStyle w:val="ListParagraph"/>
        <w:numPr>
          <w:ilvl w:val="0"/>
          <w:numId w:val="12"/>
        </w:numPr>
      </w:pPr>
      <w:r>
        <w:t xml:space="preserve">    </w:t>
      </w:r>
      <w:r w:rsidR="0077166D">
        <w:t>Discuss, consider, and possibly act on Tax Summary 1</w:t>
      </w:r>
      <w:r w:rsidR="0077166D" w:rsidRPr="0077166D">
        <w:rPr>
          <w:vertAlign w:val="superscript"/>
        </w:rPr>
        <w:t>st</w:t>
      </w:r>
      <w:r w:rsidR="0077166D">
        <w:t xml:space="preserve"> Qtr. Report.</w:t>
      </w:r>
    </w:p>
    <w:p w14:paraId="09C96236" w14:textId="77777777" w:rsidR="00066B06" w:rsidRDefault="00066B06" w:rsidP="00066B06">
      <w:pPr>
        <w:pStyle w:val="ListParagraph"/>
      </w:pPr>
    </w:p>
    <w:p w14:paraId="4E540ED2" w14:textId="426BBB54" w:rsidR="00066B06" w:rsidRDefault="00066B06" w:rsidP="0077166D">
      <w:pPr>
        <w:pStyle w:val="ListParagraph"/>
        <w:numPr>
          <w:ilvl w:val="0"/>
          <w:numId w:val="12"/>
        </w:numPr>
      </w:pPr>
      <w:r>
        <w:tab/>
        <w:t>Discuss, consider, and possibly act on 4</w:t>
      </w:r>
      <w:r w:rsidRPr="00066B06">
        <w:rPr>
          <w:vertAlign w:val="superscript"/>
        </w:rPr>
        <w:t>th</w:t>
      </w:r>
      <w:r>
        <w:t xml:space="preserve"> </w:t>
      </w:r>
      <w:proofErr w:type="spellStart"/>
      <w:r>
        <w:t>Qtr</w:t>
      </w:r>
      <w:proofErr w:type="spellEnd"/>
      <w:r>
        <w:t>, Investment report FY2021 and 1</w:t>
      </w:r>
      <w:r w:rsidRPr="00066B06">
        <w:rPr>
          <w:vertAlign w:val="superscript"/>
        </w:rPr>
        <w:t>st</w:t>
      </w:r>
      <w:r>
        <w:t xml:space="preserve"> Qtr. </w:t>
      </w:r>
      <w:r>
        <w:tab/>
        <w:t>2022 Investment report.</w:t>
      </w:r>
    </w:p>
    <w:p w14:paraId="3D41AD2B" w14:textId="2CAE79D9" w:rsidR="00E21C56" w:rsidRDefault="00F5134E" w:rsidP="00E21C56">
      <w:r>
        <w:tab/>
      </w:r>
      <w:r w:rsidR="006811B1" w:rsidRPr="00E271CE">
        <w:tab/>
      </w:r>
      <w:r w:rsidR="00034B6B" w:rsidRPr="00E271CE">
        <w:tab/>
      </w:r>
      <w:bookmarkStart w:id="1" w:name="_Hlk30513812"/>
    </w:p>
    <w:p w14:paraId="16ABB18B" w14:textId="70B39FAC" w:rsidR="000E5C68" w:rsidRDefault="00444E46" w:rsidP="00EE5925">
      <w:pPr>
        <w:jc w:val="both"/>
      </w:pPr>
      <w:r>
        <w:t xml:space="preserve"> 1</w:t>
      </w:r>
      <w:r w:rsidR="00066B06">
        <w:t>5</w:t>
      </w:r>
      <w:r>
        <w:t>.</w:t>
      </w:r>
      <w:r w:rsidR="00EE5925">
        <w:tab/>
      </w:r>
      <w:r w:rsidR="000E5C68" w:rsidRPr="00E271CE">
        <w:t>Discuss, consider, and possibly act on legislative report from Robert Howard</w:t>
      </w:r>
      <w:r w:rsidR="000E5C68">
        <w:t>.</w:t>
      </w:r>
    </w:p>
    <w:p w14:paraId="53C6E874" w14:textId="77777777" w:rsidR="000E5C68" w:rsidRDefault="000E5C68" w:rsidP="000E5C68">
      <w:pPr>
        <w:pStyle w:val="ListParagraph"/>
        <w:ind w:hanging="720"/>
        <w:jc w:val="both"/>
      </w:pPr>
    </w:p>
    <w:p w14:paraId="4A569D69" w14:textId="7417762A" w:rsidR="000E3CA4" w:rsidRDefault="00444E46" w:rsidP="00A13BE3">
      <w:pPr>
        <w:jc w:val="both"/>
      </w:pPr>
      <w:r>
        <w:t xml:space="preserve"> </w:t>
      </w:r>
      <w:r w:rsidR="003630BA">
        <w:t>1</w:t>
      </w:r>
      <w:r w:rsidR="00066B06">
        <w:t>6</w:t>
      </w:r>
      <w:r>
        <w:t>.</w:t>
      </w:r>
      <w:r w:rsidR="00295B44" w:rsidRPr="00E271CE">
        <w:tab/>
      </w:r>
      <w:bookmarkEnd w:id="1"/>
      <w:r w:rsidR="000E5C68" w:rsidRPr="00E271CE">
        <w:t>Discuss, consider, and possibly act on GMA 16 issues</w:t>
      </w:r>
      <w:r w:rsidR="00774745">
        <w:t>.</w:t>
      </w:r>
      <w:r w:rsidR="000E3CA4">
        <w:tab/>
      </w:r>
    </w:p>
    <w:p w14:paraId="5BA8D7AC" w14:textId="5DE512AF" w:rsidR="00F647A9" w:rsidRPr="009C5E5B" w:rsidRDefault="004174D6" w:rsidP="00B870D2">
      <w:pPr>
        <w:jc w:val="both"/>
        <w:rPr>
          <w:color w:val="FF0000"/>
        </w:rPr>
      </w:pPr>
      <w:r>
        <w:tab/>
      </w:r>
      <w:r w:rsidR="00303B38">
        <w:tab/>
      </w:r>
      <w:r w:rsidR="00F054EF">
        <w:rPr>
          <w:bCs/>
        </w:rPr>
        <w:tab/>
      </w:r>
      <w:r w:rsidR="005E7D1E">
        <w:t xml:space="preserve"> </w:t>
      </w:r>
    </w:p>
    <w:p w14:paraId="51F86459" w14:textId="4F4E16E3" w:rsidR="00F054EF" w:rsidRPr="00E271CE" w:rsidRDefault="00444E46" w:rsidP="00F054EF">
      <w:pPr>
        <w:pStyle w:val="ListParagraph"/>
        <w:ind w:hanging="720"/>
        <w:jc w:val="both"/>
      </w:pPr>
      <w:r>
        <w:t xml:space="preserve"> </w:t>
      </w:r>
      <w:r w:rsidR="002840F1">
        <w:t>1</w:t>
      </w:r>
      <w:r w:rsidR="00066B06">
        <w:t>7</w:t>
      </w:r>
      <w:r w:rsidR="00D628A2" w:rsidRPr="00E271CE">
        <w:t>.</w:t>
      </w:r>
      <w:r w:rsidR="00D628A2" w:rsidRPr="00E271CE">
        <w:tab/>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412E9ACD" w14:textId="77777777" w:rsidR="00F054EF" w:rsidRPr="00E271CE" w:rsidRDefault="00F054EF" w:rsidP="00F054EF">
      <w:pPr>
        <w:ind w:left="720" w:hanging="720"/>
      </w:pPr>
    </w:p>
    <w:p w14:paraId="490D4F3A" w14:textId="484C63B8" w:rsidR="00F054EF" w:rsidRPr="00E271CE" w:rsidRDefault="00444E46" w:rsidP="00F054EF">
      <w:pPr>
        <w:pStyle w:val="ListParagraph"/>
        <w:ind w:hanging="720"/>
        <w:jc w:val="both"/>
      </w:pPr>
      <w:r>
        <w:t xml:space="preserve"> </w:t>
      </w:r>
      <w:r w:rsidR="00DE377D">
        <w:t>1</w:t>
      </w:r>
      <w:r w:rsidR="00066B06">
        <w:t>8</w:t>
      </w:r>
      <w:r w:rsidR="0085762E">
        <w:t>.</w:t>
      </w:r>
      <w:r w:rsidR="00D628A2" w:rsidRPr="00E271CE">
        <w:tab/>
      </w:r>
      <w:r w:rsidR="00F054EF" w:rsidRPr="00E271CE">
        <w:t>Adjourn.</w:t>
      </w:r>
    </w:p>
    <w:p w14:paraId="7825D5F8" w14:textId="6893A29D" w:rsidR="001533A9" w:rsidRPr="00E271CE" w:rsidRDefault="001533A9" w:rsidP="001533A9">
      <w:pPr>
        <w:ind w:left="720" w:hanging="720"/>
      </w:pPr>
      <w:r w:rsidRPr="00E271CE">
        <w:rPr>
          <w:bCs/>
        </w:rPr>
        <w:lastRenderedPageBreak/>
        <w:t xml:space="preserve">                                       </w:t>
      </w:r>
    </w:p>
    <w:p w14:paraId="729440D4" w14:textId="01FDCA5F"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F51F91" w:rsidRPr="00E271CE" w:rsidSect="00D64A86">
      <w:footerReference w:type="default" r:id="rId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7BB59B1F" w:rsidR="00814449" w:rsidRPr="00DE0E70" w:rsidRDefault="00E47514" w:rsidP="00DE0E70">
    <w:pPr>
      <w:pStyle w:val="Footer"/>
    </w:pPr>
    <w:r w:rsidRPr="00E47514">
      <w:rPr>
        <w:noProof/>
        <w:vanish/>
        <w:sz w:val="16"/>
      </w:rPr>
      <w:t>{</w:t>
    </w:r>
    <w:r w:rsidRPr="00E47514">
      <w:rPr>
        <w:noProof/>
        <w:sz w:val="16"/>
      </w:rPr>
      <w:t>01354446;1</w:t>
    </w:r>
    <w:r w:rsidRPr="00E47514">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7F0A0B">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B46B18"/>
    <w:multiLevelType w:val="hybridMultilevel"/>
    <w:tmpl w:val="AC581F74"/>
    <w:lvl w:ilvl="0" w:tplc="0409000F">
      <w:start w:val="8"/>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4"/>
  </w:num>
  <w:num w:numId="2">
    <w:abstractNumId w:val="3"/>
  </w:num>
  <w:num w:numId="3">
    <w:abstractNumId w:val="6"/>
  </w:num>
  <w:num w:numId="4">
    <w:abstractNumId w:val="1"/>
  </w:num>
  <w:num w:numId="5">
    <w:abstractNumId w:val="9"/>
  </w:num>
  <w:num w:numId="6">
    <w:abstractNumId w:val="16"/>
  </w:num>
  <w:num w:numId="7">
    <w:abstractNumId w:val="0"/>
  </w:num>
  <w:num w:numId="8">
    <w:abstractNumId w:val="13"/>
  </w:num>
  <w:num w:numId="9">
    <w:abstractNumId w:val="10"/>
  </w:num>
  <w:num w:numId="10">
    <w:abstractNumId w:val="15"/>
  </w:num>
  <w:num w:numId="11">
    <w:abstractNumId w:val="17"/>
  </w:num>
  <w:num w:numId="12">
    <w:abstractNumId w:val="18"/>
  </w:num>
  <w:num w:numId="13">
    <w:abstractNumId w:val="4"/>
  </w:num>
  <w:num w:numId="14">
    <w:abstractNumId w:val="12"/>
  </w:num>
  <w:num w:numId="15">
    <w:abstractNumId w:val="5"/>
  </w:num>
  <w:num w:numId="16">
    <w:abstractNumId w:val="8"/>
  </w:num>
  <w:num w:numId="17">
    <w:abstractNumId w:val="2"/>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5739"/>
    <w:rsid w:val="0000591A"/>
    <w:rsid w:val="00005C54"/>
    <w:rsid w:val="0001025C"/>
    <w:rsid w:val="0001029D"/>
    <w:rsid w:val="00010C6D"/>
    <w:rsid w:val="000115E5"/>
    <w:rsid w:val="00012D13"/>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6B06"/>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82F79"/>
    <w:rsid w:val="00084E6F"/>
    <w:rsid w:val="00084EB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BD4"/>
    <w:rsid w:val="000D61C6"/>
    <w:rsid w:val="000D67DF"/>
    <w:rsid w:val="000D68EF"/>
    <w:rsid w:val="000D749D"/>
    <w:rsid w:val="000D74F3"/>
    <w:rsid w:val="000D7694"/>
    <w:rsid w:val="000D7903"/>
    <w:rsid w:val="000E1661"/>
    <w:rsid w:val="000E17EC"/>
    <w:rsid w:val="000E1A51"/>
    <w:rsid w:val="000E2401"/>
    <w:rsid w:val="000E3024"/>
    <w:rsid w:val="000E3476"/>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4B2D"/>
    <w:rsid w:val="001152CF"/>
    <w:rsid w:val="0011541E"/>
    <w:rsid w:val="00115850"/>
    <w:rsid w:val="00115C6A"/>
    <w:rsid w:val="001171C9"/>
    <w:rsid w:val="00117344"/>
    <w:rsid w:val="001173FC"/>
    <w:rsid w:val="00117B23"/>
    <w:rsid w:val="00120579"/>
    <w:rsid w:val="00120FF1"/>
    <w:rsid w:val="00121E2B"/>
    <w:rsid w:val="00121FB1"/>
    <w:rsid w:val="0012292C"/>
    <w:rsid w:val="001243CA"/>
    <w:rsid w:val="00124AB9"/>
    <w:rsid w:val="001258B7"/>
    <w:rsid w:val="0012599E"/>
    <w:rsid w:val="00125FBA"/>
    <w:rsid w:val="00126338"/>
    <w:rsid w:val="00130982"/>
    <w:rsid w:val="001315FD"/>
    <w:rsid w:val="00131676"/>
    <w:rsid w:val="001316E3"/>
    <w:rsid w:val="00131CE7"/>
    <w:rsid w:val="00132580"/>
    <w:rsid w:val="00132859"/>
    <w:rsid w:val="001328F3"/>
    <w:rsid w:val="00133D60"/>
    <w:rsid w:val="001342D1"/>
    <w:rsid w:val="00134B86"/>
    <w:rsid w:val="00134CD0"/>
    <w:rsid w:val="00135D8E"/>
    <w:rsid w:val="001368CF"/>
    <w:rsid w:val="00137567"/>
    <w:rsid w:val="00137A42"/>
    <w:rsid w:val="001403FB"/>
    <w:rsid w:val="00141448"/>
    <w:rsid w:val="00142ACA"/>
    <w:rsid w:val="001432BC"/>
    <w:rsid w:val="0014441B"/>
    <w:rsid w:val="001445E9"/>
    <w:rsid w:val="001453A9"/>
    <w:rsid w:val="0014566D"/>
    <w:rsid w:val="00145B6E"/>
    <w:rsid w:val="00146AC9"/>
    <w:rsid w:val="001473C9"/>
    <w:rsid w:val="00147B73"/>
    <w:rsid w:val="00150CC2"/>
    <w:rsid w:val="00151406"/>
    <w:rsid w:val="00151661"/>
    <w:rsid w:val="001517F7"/>
    <w:rsid w:val="00151AC9"/>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95F"/>
    <w:rsid w:val="00186D3B"/>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71D"/>
    <w:rsid w:val="001B1F34"/>
    <w:rsid w:val="001B2205"/>
    <w:rsid w:val="001B226F"/>
    <w:rsid w:val="001B264C"/>
    <w:rsid w:val="001B2AC6"/>
    <w:rsid w:val="001B2EDE"/>
    <w:rsid w:val="001B33A0"/>
    <w:rsid w:val="001B33B2"/>
    <w:rsid w:val="001B3557"/>
    <w:rsid w:val="001B3615"/>
    <w:rsid w:val="001B4CBD"/>
    <w:rsid w:val="001B504D"/>
    <w:rsid w:val="001B548F"/>
    <w:rsid w:val="001C1F13"/>
    <w:rsid w:val="001C2685"/>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513"/>
    <w:rsid w:val="001D0E9F"/>
    <w:rsid w:val="001D18AC"/>
    <w:rsid w:val="001D1908"/>
    <w:rsid w:val="001D3E05"/>
    <w:rsid w:val="001D4637"/>
    <w:rsid w:val="001D4DF5"/>
    <w:rsid w:val="001D51D3"/>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73B"/>
    <w:rsid w:val="001F5413"/>
    <w:rsid w:val="001F58C7"/>
    <w:rsid w:val="001F6022"/>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EB9"/>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74E8"/>
    <w:rsid w:val="00237514"/>
    <w:rsid w:val="00237E4F"/>
    <w:rsid w:val="002401CA"/>
    <w:rsid w:val="00240D41"/>
    <w:rsid w:val="002414CF"/>
    <w:rsid w:val="00241D21"/>
    <w:rsid w:val="00243403"/>
    <w:rsid w:val="002441FB"/>
    <w:rsid w:val="00245C36"/>
    <w:rsid w:val="00245CF7"/>
    <w:rsid w:val="00246912"/>
    <w:rsid w:val="00246F53"/>
    <w:rsid w:val="0024738C"/>
    <w:rsid w:val="002479A6"/>
    <w:rsid w:val="00247ECE"/>
    <w:rsid w:val="002500E3"/>
    <w:rsid w:val="00250872"/>
    <w:rsid w:val="00251D7D"/>
    <w:rsid w:val="00252127"/>
    <w:rsid w:val="002524DF"/>
    <w:rsid w:val="002528E1"/>
    <w:rsid w:val="00252D73"/>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3A05"/>
    <w:rsid w:val="00274F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4EB"/>
    <w:rsid w:val="00297957"/>
    <w:rsid w:val="00297B36"/>
    <w:rsid w:val="002A0237"/>
    <w:rsid w:val="002A0278"/>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4C9"/>
    <w:rsid w:val="002B68F3"/>
    <w:rsid w:val="002B7381"/>
    <w:rsid w:val="002B768C"/>
    <w:rsid w:val="002B7837"/>
    <w:rsid w:val="002B7CCB"/>
    <w:rsid w:val="002C0398"/>
    <w:rsid w:val="002C22B2"/>
    <w:rsid w:val="002C295F"/>
    <w:rsid w:val="002C2A89"/>
    <w:rsid w:val="002C2B3D"/>
    <w:rsid w:val="002C2E52"/>
    <w:rsid w:val="002C3364"/>
    <w:rsid w:val="002C4431"/>
    <w:rsid w:val="002C46EF"/>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2E50"/>
    <w:rsid w:val="0031412F"/>
    <w:rsid w:val="00314DE1"/>
    <w:rsid w:val="00315AEA"/>
    <w:rsid w:val="003161DD"/>
    <w:rsid w:val="00316324"/>
    <w:rsid w:val="00316976"/>
    <w:rsid w:val="0031698E"/>
    <w:rsid w:val="00316EC1"/>
    <w:rsid w:val="0031734D"/>
    <w:rsid w:val="003210AF"/>
    <w:rsid w:val="003221FF"/>
    <w:rsid w:val="003225BA"/>
    <w:rsid w:val="00322613"/>
    <w:rsid w:val="0032277C"/>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952"/>
    <w:rsid w:val="00355F3C"/>
    <w:rsid w:val="003577EA"/>
    <w:rsid w:val="00357985"/>
    <w:rsid w:val="00357C69"/>
    <w:rsid w:val="00360307"/>
    <w:rsid w:val="003603A9"/>
    <w:rsid w:val="00360480"/>
    <w:rsid w:val="003604E2"/>
    <w:rsid w:val="00360AB1"/>
    <w:rsid w:val="003615E7"/>
    <w:rsid w:val="00361AB6"/>
    <w:rsid w:val="0036281E"/>
    <w:rsid w:val="00362D77"/>
    <w:rsid w:val="003630BA"/>
    <w:rsid w:val="003630EE"/>
    <w:rsid w:val="00363CAD"/>
    <w:rsid w:val="00364A1D"/>
    <w:rsid w:val="00364C00"/>
    <w:rsid w:val="00364E87"/>
    <w:rsid w:val="00365B93"/>
    <w:rsid w:val="00365D9D"/>
    <w:rsid w:val="003666E9"/>
    <w:rsid w:val="003667F4"/>
    <w:rsid w:val="00367535"/>
    <w:rsid w:val="00367656"/>
    <w:rsid w:val="0036768C"/>
    <w:rsid w:val="00367868"/>
    <w:rsid w:val="00370C1B"/>
    <w:rsid w:val="003713DD"/>
    <w:rsid w:val="003729B3"/>
    <w:rsid w:val="00372A67"/>
    <w:rsid w:val="00372B86"/>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0EB7"/>
    <w:rsid w:val="0043137B"/>
    <w:rsid w:val="004318B5"/>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4E46"/>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B8D"/>
    <w:rsid w:val="00476555"/>
    <w:rsid w:val="004769B5"/>
    <w:rsid w:val="004769CC"/>
    <w:rsid w:val="0048046F"/>
    <w:rsid w:val="0048056E"/>
    <w:rsid w:val="0048095C"/>
    <w:rsid w:val="004812A3"/>
    <w:rsid w:val="00481DCE"/>
    <w:rsid w:val="004820ED"/>
    <w:rsid w:val="00482E1A"/>
    <w:rsid w:val="00484884"/>
    <w:rsid w:val="004855FF"/>
    <w:rsid w:val="00485651"/>
    <w:rsid w:val="00485902"/>
    <w:rsid w:val="00485B42"/>
    <w:rsid w:val="00485CAE"/>
    <w:rsid w:val="0048677A"/>
    <w:rsid w:val="004867B7"/>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602F"/>
    <w:rsid w:val="00496076"/>
    <w:rsid w:val="0049623F"/>
    <w:rsid w:val="00496B14"/>
    <w:rsid w:val="004A0828"/>
    <w:rsid w:val="004A12D8"/>
    <w:rsid w:val="004A1825"/>
    <w:rsid w:val="004A21AA"/>
    <w:rsid w:val="004A21F6"/>
    <w:rsid w:val="004A2329"/>
    <w:rsid w:val="004A29E2"/>
    <w:rsid w:val="004A2EAF"/>
    <w:rsid w:val="004A321E"/>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510A"/>
    <w:rsid w:val="0052592A"/>
    <w:rsid w:val="00526288"/>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4B4"/>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FFF"/>
    <w:rsid w:val="00583586"/>
    <w:rsid w:val="0058376E"/>
    <w:rsid w:val="0058437A"/>
    <w:rsid w:val="005843B5"/>
    <w:rsid w:val="005849AF"/>
    <w:rsid w:val="00585A51"/>
    <w:rsid w:val="005867DC"/>
    <w:rsid w:val="00586A6B"/>
    <w:rsid w:val="00587801"/>
    <w:rsid w:val="00590101"/>
    <w:rsid w:val="00590380"/>
    <w:rsid w:val="00591F59"/>
    <w:rsid w:val="00594009"/>
    <w:rsid w:val="00594854"/>
    <w:rsid w:val="00595721"/>
    <w:rsid w:val="00596053"/>
    <w:rsid w:val="00596A0C"/>
    <w:rsid w:val="0059710B"/>
    <w:rsid w:val="00597502"/>
    <w:rsid w:val="00597BEC"/>
    <w:rsid w:val="005A1FEA"/>
    <w:rsid w:val="005A3A1B"/>
    <w:rsid w:val="005A4682"/>
    <w:rsid w:val="005A4ECA"/>
    <w:rsid w:val="005A5E5E"/>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3E5"/>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0DE0"/>
    <w:rsid w:val="00630E87"/>
    <w:rsid w:val="00631E87"/>
    <w:rsid w:val="00632373"/>
    <w:rsid w:val="00633146"/>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CC4"/>
    <w:rsid w:val="00641305"/>
    <w:rsid w:val="00642314"/>
    <w:rsid w:val="00642647"/>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31FD"/>
    <w:rsid w:val="006536D5"/>
    <w:rsid w:val="00653B20"/>
    <w:rsid w:val="006544B0"/>
    <w:rsid w:val="00654C5E"/>
    <w:rsid w:val="00654F70"/>
    <w:rsid w:val="00654FA2"/>
    <w:rsid w:val="00655A5F"/>
    <w:rsid w:val="00655E05"/>
    <w:rsid w:val="006560AD"/>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A5B"/>
    <w:rsid w:val="006E4F50"/>
    <w:rsid w:val="006E642E"/>
    <w:rsid w:val="006E6FF1"/>
    <w:rsid w:val="006F000F"/>
    <w:rsid w:val="006F03DC"/>
    <w:rsid w:val="006F064B"/>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529A"/>
    <w:rsid w:val="0070566D"/>
    <w:rsid w:val="00705BBB"/>
    <w:rsid w:val="00705FB8"/>
    <w:rsid w:val="00706FF2"/>
    <w:rsid w:val="0071135D"/>
    <w:rsid w:val="00712BAE"/>
    <w:rsid w:val="00712D9D"/>
    <w:rsid w:val="00712F80"/>
    <w:rsid w:val="007130EF"/>
    <w:rsid w:val="0071318B"/>
    <w:rsid w:val="00713A6D"/>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2C1"/>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4B2F"/>
    <w:rsid w:val="007A5D50"/>
    <w:rsid w:val="007A6754"/>
    <w:rsid w:val="007A6E1E"/>
    <w:rsid w:val="007A79AE"/>
    <w:rsid w:val="007A7A39"/>
    <w:rsid w:val="007B15BC"/>
    <w:rsid w:val="007B1C66"/>
    <w:rsid w:val="007B225E"/>
    <w:rsid w:val="007B2FED"/>
    <w:rsid w:val="007B44EB"/>
    <w:rsid w:val="007B46C2"/>
    <w:rsid w:val="007B5B76"/>
    <w:rsid w:val="007B6EC7"/>
    <w:rsid w:val="007B7E87"/>
    <w:rsid w:val="007C0222"/>
    <w:rsid w:val="007C147A"/>
    <w:rsid w:val="007C1A02"/>
    <w:rsid w:val="007C24F7"/>
    <w:rsid w:val="007C34C1"/>
    <w:rsid w:val="007C3902"/>
    <w:rsid w:val="007C3CC2"/>
    <w:rsid w:val="007C4421"/>
    <w:rsid w:val="007C6BC2"/>
    <w:rsid w:val="007C737D"/>
    <w:rsid w:val="007C7836"/>
    <w:rsid w:val="007C798D"/>
    <w:rsid w:val="007C7E41"/>
    <w:rsid w:val="007D02E1"/>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5ECA"/>
    <w:rsid w:val="00806B35"/>
    <w:rsid w:val="00806C56"/>
    <w:rsid w:val="00807C0D"/>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67C9"/>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2CA"/>
    <w:rsid w:val="00850FE4"/>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1660"/>
    <w:rsid w:val="00891BBD"/>
    <w:rsid w:val="00892E06"/>
    <w:rsid w:val="008939A2"/>
    <w:rsid w:val="00893BA1"/>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DE7"/>
    <w:rsid w:val="008C1F1D"/>
    <w:rsid w:val="008C1F55"/>
    <w:rsid w:val="008C27C9"/>
    <w:rsid w:val="008C2949"/>
    <w:rsid w:val="008C2CF9"/>
    <w:rsid w:val="008C34CE"/>
    <w:rsid w:val="008C357C"/>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30A5"/>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73F4"/>
    <w:rsid w:val="008F75D6"/>
    <w:rsid w:val="0090011E"/>
    <w:rsid w:val="009014B6"/>
    <w:rsid w:val="009019EF"/>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4A67"/>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1F5"/>
    <w:rsid w:val="009B02F0"/>
    <w:rsid w:val="009B0F93"/>
    <w:rsid w:val="009B22FE"/>
    <w:rsid w:val="009B3982"/>
    <w:rsid w:val="009B3D8F"/>
    <w:rsid w:val="009B45D1"/>
    <w:rsid w:val="009B4A7E"/>
    <w:rsid w:val="009B4B8D"/>
    <w:rsid w:val="009B51D8"/>
    <w:rsid w:val="009B5DB2"/>
    <w:rsid w:val="009B63EB"/>
    <w:rsid w:val="009B713A"/>
    <w:rsid w:val="009C0586"/>
    <w:rsid w:val="009C06AE"/>
    <w:rsid w:val="009C1392"/>
    <w:rsid w:val="009C1FAC"/>
    <w:rsid w:val="009C28A8"/>
    <w:rsid w:val="009C314A"/>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62E4"/>
    <w:rsid w:val="009F6449"/>
    <w:rsid w:val="00A00A26"/>
    <w:rsid w:val="00A0262C"/>
    <w:rsid w:val="00A03469"/>
    <w:rsid w:val="00A03C4D"/>
    <w:rsid w:val="00A03EAD"/>
    <w:rsid w:val="00A044B5"/>
    <w:rsid w:val="00A059D3"/>
    <w:rsid w:val="00A07162"/>
    <w:rsid w:val="00A074F4"/>
    <w:rsid w:val="00A07BB6"/>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1531"/>
    <w:rsid w:val="00AB19F4"/>
    <w:rsid w:val="00AB2675"/>
    <w:rsid w:val="00AB2DF7"/>
    <w:rsid w:val="00AB3068"/>
    <w:rsid w:val="00AB3FA2"/>
    <w:rsid w:val="00AB4933"/>
    <w:rsid w:val="00AB5161"/>
    <w:rsid w:val="00AB549F"/>
    <w:rsid w:val="00AB5516"/>
    <w:rsid w:val="00AB5EEE"/>
    <w:rsid w:val="00AB6D43"/>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F4D"/>
    <w:rsid w:val="00AE6781"/>
    <w:rsid w:val="00AE6B54"/>
    <w:rsid w:val="00AE6FA9"/>
    <w:rsid w:val="00AE77BB"/>
    <w:rsid w:val="00AF085F"/>
    <w:rsid w:val="00AF0A5C"/>
    <w:rsid w:val="00AF1746"/>
    <w:rsid w:val="00AF174D"/>
    <w:rsid w:val="00AF23C8"/>
    <w:rsid w:val="00AF291C"/>
    <w:rsid w:val="00AF4BA9"/>
    <w:rsid w:val="00AF4D49"/>
    <w:rsid w:val="00AF5018"/>
    <w:rsid w:val="00AF5D0D"/>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0B1"/>
    <w:rsid w:val="00B16806"/>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207C"/>
    <w:rsid w:val="00B428A3"/>
    <w:rsid w:val="00B433DA"/>
    <w:rsid w:val="00B43A5E"/>
    <w:rsid w:val="00B44270"/>
    <w:rsid w:val="00B44929"/>
    <w:rsid w:val="00B452E3"/>
    <w:rsid w:val="00B45318"/>
    <w:rsid w:val="00B46061"/>
    <w:rsid w:val="00B46592"/>
    <w:rsid w:val="00B467DA"/>
    <w:rsid w:val="00B46D8F"/>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6F14"/>
    <w:rsid w:val="00B870D2"/>
    <w:rsid w:val="00B8733D"/>
    <w:rsid w:val="00B91C4E"/>
    <w:rsid w:val="00B92BEF"/>
    <w:rsid w:val="00B92DAC"/>
    <w:rsid w:val="00B930E4"/>
    <w:rsid w:val="00B94179"/>
    <w:rsid w:val="00B9468C"/>
    <w:rsid w:val="00B95216"/>
    <w:rsid w:val="00B952D9"/>
    <w:rsid w:val="00B95972"/>
    <w:rsid w:val="00B95CFF"/>
    <w:rsid w:val="00B97070"/>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5199"/>
    <w:rsid w:val="00BB54A7"/>
    <w:rsid w:val="00BB5C04"/>
    <w:rsid w:val="00BB5C66"/>
    <w:rsid w:val="00BB64D9"/>
    <w:rsid w:val="00BB6509"/>
    <w:rsid w:val="00BB6B0F"/>
    <w:rsid w:val="00BB7F27"/>
    <w:rsid w:val="00BC09EB"/>
    <w:rsid w:val="00BC1F01"/>
    <w:rsid w:val="00BC2B01"/>
    <w:rsid w:val="00BC2BE9"/>
    <w:rsid w:val="00BC300B"/>
    <w:rsid w:val="00BC3699"/>
    <w:rsid w:val="00BC4195"/>
    <w:rsid w:val="00BC420E"/>
    <w:rsid w:val="00BC4267"/>
    <w:rsid w:val="00BC432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2586"/>
    <w:rsid w:val="00BE34FF"/>
    <w:rsid w:val="00BE39E7"/>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4D5"/>
    <w:rsid w:val="00C52939"/>
    <w:rsid w:val="00C52B2F"/>
    <w:rsid w:val="00C53795"/>
    <w:rsid w:val="00C54B20"/>
    <w:rsid w:val="00C55DB1"/>
    <w:rsid w:val="00C56121"/>
    <w:rsid w:val="00C5776D"/>
    <w:rsid w:val="00C60078"/>
    <w:rsid w:val="00C6105F"/>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DE8"/>
    <w:rsid w:val="00CB789C"/>
    <w:rsid w:val="00CB7930"/>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15D6"/>
    <w:rsid w:val="00CE221F"/>
    <w:rsid w:val="00CE276C"/>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2D68"/>
    <w:rsid w:val="00D031C3"/>
    <w:rsid w:val="00D0381E"/>
    <w:rsid w:val="00D03A6F"/>
    <w:rsid w:val="00D0444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4422"/>
    <w:rsid w:val="00D14BF1"/>
    <w:rsid w:val="00D14E3E"/>
    <w:rsid w:val="00D14ED5"/>
    <w:rsid w:val="00D15659"/>
    <w:rsid w:val="00D161FB"/>
    <w:rsid w:val="00D16E4C"/>
    <w:rsid w:val="00D16EB0"/>
    <w:rsid w:val="00D17DDC"/>
    <w:rsid w:val="00D20237"/>
    <w:rsid w:val="00D20487"/>
    <w:rsid w:val="00D20DB6"/>
    <w:rsid w:val="00D215CF"/>
    <w:rsid w:val="00D22BB0"/>
    <w:rsid w:val="00D22EE4"/>
    <w:rsid w:val="00D23212"/>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0D41"/>
    <w:rsid w:val="00D31201"/>
    <w:rsid w:val="00D324FF"/>
    <w:rsid w:val="00D32527"/>
    <w:rsid w:val="00D32626"/>
    <w:rsid w:val="00D32BE1"/>
    <w:rsid w:val="00D3337C"/>
    <w:rsid w:val="00D34083"/>
    <w:rsid w:val="00D340D9"/>
    <w:rsid w:val="00D36111"/>
    <w:rsid w:val="00D36BB5"/>
    <w:rsid w:val="00D37D68"/>
    <w:rsid w:val="00D400F1"/>
    <w:rsid w:val="00D416C0"/>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FFC"/>
    <w:rsid w:val="00D7414D"/>
    <w:rsid w:val="00D74185"/>
    <w:rsid w:val="00D74F45"/>
    <w:rsid w:val="00D75E15"/>
    <w:rsid w:val="00D761C0"/>
    <w:rsid w:val="00D762D9"/>
    <w:rsid w:val="00D76713"/>
    <w:rsid w:val="00D774FD"/>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4293"/>
    <w:rsid w:val="00DB44FB"/>
    <w:rsid w:val="00DB4CB2"/>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77D"/>
    <w:rsid w:val="00DE3D6C"/>
    <w:rsid w:val="00DE4468"/>
    <w:rsid w:val="00DE4819"/>
    <w:rsid w:val="00DE5D09"/>
    <w:rsid w:val="00DE5D98"/>
    <w:rsid w:val="00DE602F"/>
    <w:rsid w:val="00DE6B39"/>
    <w:rsid w:val="00DE720E"/>
    <w:rsid w:val="00DE7519"/>
    <w:rsid w:val="00DF0D3A"/>
    <w:rsid w:val="00DF163D"/>
    <w:rsid w:val="00DF1643"/>
    <w:rsid w:val="00DF1AF1"/>
    <w:rsid w:val="00DF20B0"/>
    <w:rsid w:val="00DF2168"/>
    <w:rsid w:val="00DF356A"/>
    <w:rsid w:val="00DF435C"/>
    <w:rsid w:val="00DF438C"/>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514"/>
    <w:rsid w:val="00E47BED"/>
    <w:rsid w:val="00E47C8A"/>
    <w:rsid w:val="00E50111"/>
    <w:rsid w:val="00E5118E"/>
    <w:rsid w:val="00E51970"/>
    <w:rsid w:val="00E52350"/>
    <w:rsid w:val="00E531DB"/>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41B8"/>
    <w:rsid w:val="00EE4D04"/>
    <w:rsid w:val="00EE57BB"/>
    <w:rsid w:val="00EE5925"/>
    <w:rsid w:val="00EE5E7D"/>
    <w:rsid w:val="00EE67C2"/>
    <w:rsid w:val="00EE734C"/>
    <w:rsid w:val="00EE77C1"/>
    <w:rsid w:val="00EE7F6E"/>
    <w:rsid w:val="00EF0D88"/>
    <w:rsid w:val="00EF1798"/>
    <w:rsid w:val="00EF1827"/>
    <w:rsid w:val="00EF49B2"/>
    <w:rsid w:val="00EF4AFA"/>
    <w:rsid w:val="00EF5067"/>
    <w:rsid w:val="00EF56D9"/>
    <w:rsid w:val="00EF5B6F"/>
    <w:rsid w:val="00F0012C"/>
    <w:rsid w:val="00F01303"/>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B95"/>
    <w:rsid w:val="00F11DA4"/>
    <w:rsid w:val="00F1366D"/>
    <w:rsid w:val="00F145FD"/>
    <w:rsid w:val="00F14DD2"/>
    <w:rsid w:val="00F16168"/>
    <w:rsid w:val="00F17945"/>
    <w:rsid w:val="00F17A9D"/>
    <w:rsid w:val="00F17AD5"/>
    <w:rsid w:val="00F203EA"/>
    <w:rsid w:val="00F20484"/>
    <w:rsid w:val="00F21743"/>
    <w:rsid w:val="00F21798"/>
    <w:rsid w:val="00F225E4"/>
    <w:rsid w:val="00F229FD"/>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092"/>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7AED"/>
    <w:rsid w:val="00F77F58"/>
    <w:rsid w:val="00F80301"/>
    <w:rsid w:val="00F83514"/>
    <w:rsid w:val="00F85C15"/>
    <w:rsid w:val="00F85F61"/>
    <w:rsid w:val="00F86139"/>
    <w:rsid w:val="00F86934"/>
    <w:rsid w:val="00F86C11"/>
    <w:rsid w:val="00F878BD"/>
    <w:rsid w:val="00F90447"/>
    <w:rsid w:val="00F90999"/>
    <w:rsid w:val="00F916FC"/>
    <w:rsid w:val="00F934C7"/>
    <w:rsid w:val="00F94034"/>
    <w:rsid w:val="00F94BA2"/>
    <w:rsid w:val="00F95771"/>
    <w:rsid w:val="00F961B6"/>
    <w:rsid w:val="00F96410"/>
    <w:rsid w:val="00F97A71"/>
    <w:rsid w:val="00FA00F0"/>
    <w:rsid w:val="00FA0817"/>
    <w:rsid w:val="00FA0F43"/>
    <w:rsid w:val="00FA1AF5"/>
    <w:rsid w:val="00FA233D"/>
    <w:rsid w:val="00FA4731"/>
    <w:rsid w:val="00FA4B85"/>
    <w:rsid w:val="00FA4CBB"/>
    <w:rsid w:val="00FA57A0"/>
    <w:rsid w:val="00FA5FBA"/>
    <w:rsid w:val="00FA60E0"/>
    <w:rsid w:val="00FA6447"/>
    <w:rsid w:val="00FA675A"/>
    <w:rsid w:val="00FA6BA3"/>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6B0"/>
    <w:rsid w:val="00FB6A5C"/>
    <w:rsid w:val="00FB6B58"/>
    <w:rsid w:val="00FB71EB"/>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7E"/>
    <w:rsid w:val="00FC75E0"/>
    <w:rsid w:val="00FD11C8"/>
    <w:rsid w:val="00FD12A9"/>
    <w:rsid w:val="00FD135B"/>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2936</TotalTime>
  <Pages>3</Pages>
  <Words>854</Words>
  <Characters>4873</Characters>
  <Application>Microsoft Office Word</Application>
  <DocSecurity>0</DocSecurity>
  <PresentationFormat/>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Maggie Castillo</cp:lastModifiedBy>
  <cp:revision>27</cp:revision>
  <cp:lastPrinted>2022-01-24T21:15:00Z</cp:lastPrinted>
  <dcterms:created xsi:type="dcterms:W3CDTF">2021-11-29T16:46:00Z</dcterms:created>
  <dcterms:modified xsi:type="dcterms:W3CDTF">2022-01-24T21:17:00Z</dcterms:modified>
</cp:coreProperties>
</file>