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6972862" w14:textId="77777777" w:rsidR="00054524" w:rsidRPr="00AB3A53" w:rsidRDefault="004874B4" w:rsidP="00054524">
      <w:pPr>
        <w:widowControl w:val="0"/>
        <w:autoSpaceDE w:val="0"/>
        <w:autoSpaceDN w:val="0"/>
        <w:adjustRightInd w:val="0"/>
        <w:spacing w:after="283" w:line="286" w:lineRule="atLeast"/>
        <w:ind w:left="163"/>
        <w:rPr>
          <w:rFonts w:ascii="Times New Roman" w:eastAsia="Times New Roman" w:hAnsi="Times New Roman" w:cs="Times New Roman"/>
          <w:color w:val="000000"/>
          <w:sz w:val="24"/>
          <w:szCs w:val="24"/>
        </w:rPr>
      </w:pPr>
      <w:r w:rsidRPr="00AB3A53">
        <w:rPr>
          <w:rFonts w:ascii="Times New Roman" w:eastAsia="Times New Roman" w:hAnsi="Times New Roman" w:cs="Times New Roman"/>
          <w:color w:val="000000"/>
          <w:sz w:val="24"/>
          <w:szCs w:val="24"/>
        </w:rPr>
        <w:t xml:space="preserve">NOTICE OF OPEN MEETING </w:t>
      </w:r>
    </w:p>
    <w:p w14:paraId="6A612AD0" w14:textId="5B85C03D" w:rsidR="004874B4" w:rsidRPr="00AB3A53" w:rsidRDefault="004874B4" w:rsidP="00054524">
      <w:pPr>
        <w:widowControl w:val="0"/>
        <w:autoSpaceDE w:val="0"/>
        <w:autoSpaceDN w:val="0"/>
        <w:adjustRightInd w:val="0"/>
        <w:spacing w:after="283" w:line="286" w:lineRule="atLeast"/>
        <w:ind w:left="163"/>
        <w:rPr>
          <w:rFonts w:ascii="Times New Roman" w:eastAsia="Times New Roman" w:hAnsi="Times New Roman" w:cs="Times New Roman"/>
          <w:color w:val="000000"/>
          <w:sz w:val="24"/>
          <w:szCs w:val="24"/>
        </w:rPr>
      </w:pPr>
      <w:r w:rsidRPr="00AB3A53">
        <w:rPr>
          <w:rFonts w:ascii="Times New Roman" w:eastAsia="Times New Roman" w:hAnsi="Times New Roman" w:cs="Times New Roman"/>
          <w:color w:val="000000"/>
          <w:sz w:val="24"/>
          <w:szCs w:val="24"/>
        </w:rPr>
        <w:t xml:space="preserve">An urgent public necessity exists requiring the Groundwater Management Area </w:t>
      </w:r>
      <w:r w:rsidR="00DF3866" w:rsidRPr="00AB3A53">
        <w:rPr>
          <w:rFonts w:ascii="Times New Roman" w:eastAsia="Times New Roman" w:hAnsi="Times New Roman" w:cs="Times New Roman"/>
          <w:color w:val="000000"/>
          <w:sz w:val="24"/>
          <w:szCs w:val="24"/>
        </w:rPr>
        <w:t xml:space="preserve">(GMA) </w:t>
      </w:r>
      <w:r w:rsidRPr="00AB3A53">
        <w:rPr>
          <w:rFonts w:ascii="Times New Roman" w:eastAsia="Times New Roman" w:hAnsi="Times New Roman" w:cs="Times New Roman"/>
          <w:color w:val="000000"/>
          <w:sz w:val="24"/>
          <w:szCs w:val="24"/>
        </w:rPr>
        <w:t xml:space="preserve">16 Planning Committee to alter </w:t>
      </w:r>
      <w:r w:rsidR="009C014D" w:rsidRPr="00AB3A53">
        <w:rPr>
          <w:rFonts w:ascii="Times New Roman" w:eastAsia="Times New Roman" w:hAnsi="Times New Roman" w:cs="Times New Roman"/>
          <w:color w:val="000000"/>
          <w:sz w:val="24"/>
          <w:szCs w:val="24"/>
        </w:rPr>
        <w:t>its</w:t>
      </w:r>
      <w:r w:rsidRPr="00AB3A53">
        <w:rPr>
          <w:rFonts w:ascii="Times New Roman" w:eastAsia="Times New Roman" w:hAnsi="Times New Roman" w:cs="Times New Roman"/>
          <w:color w:val="000000"/>
          <w:sz w:val="24"/>
          <w:szCs w:val="24"/>
        </w:rPr>
        <w:t xml:space="preserve"> meeting procedures due to COVID-19 pandemic.</w:t>
      </w:r>
      <w:r w:rsidRPr="00AB3A53">
        <w:rPr>
          <w:rFonts w:ascii="Times New Roman" w:eastAsia="Times New Roman" w:hAnsi="Times New Roman" w:cs="Times New Roman"/>
          <w:b/>
          <w:color w:val="000000"/>
          <w:sz w:val="24"/>
          <w:szCs w:val="24"/>
        </w:rPr>
        <w:t xml:space="preserve"> </w:t>
      </w:r>
      <w:r w:rsidR="00FC6F95" w:rsidRPr="00AB3A53">
        <w:rPr>
          <w:rFonts w:ascii="Times New Roman" w:eastAsia="Times New Roman" w:hAnsi="Times New Roman" w:cs="Times New Roman"/>
          <w:bCs/>
          <w:color w:val="000000"/>
          <w:sz w:val="24"/>
          <w:szCs w:val="24"/>
        </w:rPr>
        <w:t xml:space="preserve">Notice is hereby given, as required by Texas Water Code section 36.108(e), </w:t>
      </w:r>
      <w:r w:rsidRPr="00AB3A53">
        <w:rPr>
          <w:rFonts w:ascii="Times New Roman" w:eastAsia="Times New Roman" w:hAnsi="Times New Roman" w:cs="Times New Roman"/>
          <w:bCs/>
          <w:color w:val="000000"/>
          <w:sz w:val="24"/>
          <w:szCs w:val="24"/>
        </w:rPr>
        <w:t xml:space="preserve">that </w:t>
      </w:r>
      <w:r w:rsidR="00FC6F95" w:rsidRPr="00AB3A53">
        <w:rPr>
          <w:rFonts w:ascii="Times New Roman" w:eastAsia="Times New Roman" w:hAnsi="Times New Roman" w:cs="Times New Roman"/>
          <w:color w:val="000000"/>
          <w:sz w:val="24"/>
          <w:szCs w:val="24"/>
        </w:rPr>
        <w:t xml:space="preserve">a meeting of the GMA 16 Planning Committee, comprised of delegates (GMA delegates) from the following groundwater conservation districts located wholly or partially within GMA 16: Bee GCD, Brush Country GCD, Live Oak UWCD, McMullen GCD, </w:t>
      </w:r>
      <w:proofErr w:type="spellStart"/>
      <w:r w:rsidR="00FC6F95" w:rsidRPr="00AB3A53">
        <w:rPr>
          <w:rFonts w:ascii="Times New Roman" w:eastAsia="Times New Roman" w:hAnsi="Times New Roman" w:cs="Times New Roman"/>
          <w:color w:val="000000"/>
          <w:sz w:val="24"/>
          <w:szCs w:val="24"/>
        </w:rPr>
        <w:t>Kenedy</w:t>
      </w:r>
      <w:proofErr w:type="spellEnd"/>
      <w:r w:rsidR="00FC6F95" w:rsidRPr="00AB3A53">
        <w:rPr>
          <w:rFonts w:ascii="Times New Roman" w:eastAsia="Times New Roman" w:hAnsi="Times New Roman" w:cs="Times New Roman"/>
          <w:color w:val="000000"/>
          <w:sz w:val="24"/>
          <w:szCs w:val="24"/>
        </w:rPr>
        <w:t xml:space="preserve"> County GCD, Corpus Christi Aquifer Storage and Recovery Conservation District, San Patricio GCD, Starr GCD, Duval GCD, and Red Sands GCD will be held </w:t>
      </w:r>
      <w:r w:rsidR="00E327CB" w:rsidRPr="00922552">
        <w:rPr>
          <w:rFonts w:ascii="Times New Roman" w:eastAsia="Times New Roman" w:hAnsi="Times New Roman" w:cs="Times New Roman"/>
          <w:b/>
          <w:bCs/>
          <w:color w:val="000000"/>
          <w:sz w:val="24"/>
          <w:szCs w:val="24"/>
        </w:rPr>
        <w:t>T</w:t>
      </w:r>
      <w:r w:rsidR="009E0DB2">
        <w:rPr>
          <w:rFonts w:ascii="Times New Roman" w:eastAsia="Times New Roman" w:hAnsi="Times New Roman" w:cs="Times New Roman"/>
          <w:b/>
          <w:bCs/>
          <w:color w:val="000000"/>
          <w:sz w:val="24"/>
          <w:szCs w:val="24"/>
        </w:rPr>
        <w:t>hur</w:t>
      </w:r>
      <w:r w:rsidR="00E327CB" w:rsidRPr="00922552">
        <w:rPr>
          <w:rFonts w:ascii="Times New Roman" w:eastAsia="Times New Roman" w:hAnsi="Times New Roman" w:cs="Times New Roman"/>
          <w:b/>
          <w:bCs/>
          <w:color w:val="000000"/>
          <w:sz w:val="24"/>
          <w:szCs w:val="24"/>
        </w:rPr>
        <w:t xml:space="preserve">sday, </w:t>
      </w:r>
      <w:r w:rsidR="009E0DB2">
        <w:rPr>
          <w:rFonts w:ascii="Times New Roman" w:eastAsia="Times New Roman" w:hAnsi="Times New Roman" w:cs="Times New Roman"/>
          <w:b/>
          <w:bCs/>
          <w:color w:val="000000"/>
          <w:sz w:val="24"/>
          <w:szCs w:val="24"/>
        </w:rPr>
        <w:t>January</w:t>
      </w:r>
      <w:r w:rsidR="003C0595" w:rsidRPr="00922552">
        <w:rPr>
          <w:rFonts w:ascii="Times New Roman" w:eastAsia="Times New Roman" w:hAnsi="Times New Roman" w:cs="Times New Roman"/>
          <w:b/>
          <w:bCs/>
          <w:color w:val="000000"/>
          <w:sz w:val="24"/>
          <w:szCs w:val="24"/>
        </w:rPr>
        <w:t xml:space="preserve"> 2</w:t>
      </w:r>
      <w:r w:rsidR="009E0DB2">
        <w:rPr>
          <w:rFonts w:ascii="Times New Roman" w:eastAsia="Times New Roman" w:hAnsi="Times New Roman" w:cs="Times New Roman"/>
          <w:b/>
          <w:bCs/>
          <w:color w:val="000000"/>
          <w:sz w:val="24"/>
          <w:szCs w:val="24"/>
        </w:rPr>
        <w:t>8</w:t>
      </w:r>
      <w:r w:rsidR="00E327CB" w:rsidRPr="00922552">
        <w:rPr>
          <w:rFonts w:ascii="Times New Roman" w:eastAsia="Times New Roman" w:hAnsi="Times New Roman" w:cs="Times New Roman"/>
          <w:b/>
          <w:bCs/>
          <w:color w:val="000000"/>
          <w:sz w:val="24"/>
          <w:szCs w:val="24"/>
        </w:rPr>
        <w:t>, 202</w:t>
      </w:r>
      <w:r w:rsidR="009E0DB2">
        <w:rPr>
          <w:rFonts w:ascii="Times New Roman" w:eastAsia="Times New Roman" w:hAnsi="Times New Roman" w:cs="Times New Roman"/>
          <w:b/>
          <w:bCs/>
          <w:color w:val="000000"/>
          <w:sz w:val="24"/>
          <w:szCs w:val="24"/>
        </w:rPr>
        <w:t>1</w:t>
      </w:r>
      <w:r w:rsidR="00E327CB" w:rsidRPr="00922552">
        <w:rPr>
          <w:rFonts w:ascii="Times New Roman" w:eastAsia="Times New Roman" w:hAnsi="Times New Roman" w:cs="Times New Roman"/>
          <w:b/>
          <w:bCs/>
          <w:color w:val="000000"/>
          <w:sz w:val="24"/>
          <w:szCs w:val="24"/>
        </w:rPr>
        <w:t xml:space="preserve"> at 1:00PM</w:t>
      </w:r>
      <w:r w:rsidR="00E327CB" w:rsidRPr="00AB3A53">
        <w:rPr>
          <w:rFonts w:ascii="Times New Roman" w:eastAsia="Times New Roman" w:hAnsi="Times New Roman" w:cs="Times New Roman"/>
          <w:bCs/>
          <w:color w:val="000000"/>
          <w:sz w:val="24"/>
          <w:szCs w:val="24"/>
        </w:rPr>
        <w:t xml:space="preserve"> </w:t>
      </w:r>
      <w:r w:rsidR="00E327CB" w:rsidRPr="00AB3A53">
        <w:rPr>
          <w:rFonts w:ascii="Times New Roman" w:eastAsia="Times New Roman" w:hAnsi="Times New Roman" w:cs="Times New Roman"/>
          <w:color w:val="000000"/>
          <w:sz w:val="24"/>
          <w:szCs w:val="24"/>
        </w:rPr>
        <w:t>in the Brush County GCD Office, 732 West Rice St., Falfurrias, Texas.</w:t>
      </w:r>
      <w:r w:rsidR="00E327CB" w:rsidRPr="00AB3A53">
        <w:rPr>
          <w:rFonts w:ascii="Times New Roman" w:eastAsia="Times New Roman" w:hAnsi="Times New Roman" w:cs="Times New Roman"/>
          <w:b/>
          <w:color w:val="000000"/>
          <w:sz w:val="24"/>
          <w:szCs w:val="24"/>
        </w:rPr>
        <w:t xml:space="preserve"> </w:t>
      </w:r>
      <w:r w:rsidR="000D3309" w:rsidRPr="00AB3A53">
        <w:rPr>
          <w:rFonts w:ascii="Times New Roman" w:eastAsia="Times New Roman" w:hAnsi="Times New Roman" w:cs="Times New Roman"/>
          <w:bCs/>
          <w:color w:val="000000"/>
          <w:sz w:val="24"/>
          <w:szCs w:val="24"/>
        </w:rPr>
        <w:t xml:space="preserve">A quorum of the GMA delegates may be present in person at the physical location or may participate </w:t>
      </w:r>
      <w:r w:rsidR="009C014D" w:rsidRPr="00AB3A53">
        <w:rPr>
          <w:rFonts w:ascii="Times New Roman" w:eastAsia="Times New Roman" w:hAnsi="Times New Roman" w:cs="Times New Roman"/>
          <w:bCs/>
          <w:color w:val="000000"/>
          <w:sz w:val="24"/>
          <w:szCs w:val="24"/>
        </w:rPr>
        <w:t>via audio</w:t>
      </w:r>
      <w:r w:rsidRPr="00AB3A53">
        <w:rPr>
          <w:rFonts w:ascii="Times New Roman" w:eastAsia="Times New Roman" w:hAnsi="Times New Roman" w:cs="Times New Roman"/>
          <w:bCs/>
          <w:color w:val="000000"/>
          <w:sz w:val="24"/>
          <w:szCs w:val="24"/>
        </w:rPr>
        <w:t xml:space="preserve"> and video conference call</w:t>
      </w:r>
      <w:r w:rsidR="009C014D" w:rsidRPr="00AB3A53">
        <w:rPr>
          <w:rFonts w:ascii="Times New Roman" w:eastAsia="Times New Roman" w:hAnsi="Times New Roman" w:cs="Times New Roman"/>
          <w:bCs/>
          <w:color w:val="000000"/>
          <w:sz w:val="24"/>
          <w:szCs w:val="24"/>
        </w:rPr>
        <w:t>.</w:t>
      </w:r>
      <w:r w:rsidRPr="00AB3A53">
        <w:rPr>
          <w:rFonts w:ascii="Times New Roman" w:eastAsia="Times New Roman" w:hAnsi="Times New Roman" w:cs="Times New Roman"/>
          <w:bCs/>
          <w:color w:val="000000"/>
          <w:sz w:val="24"/>
          <w:szCs w:val="24"/>
        </w:rPr>
        <w:t xml:space="preserve"> </w:t>
      </w:r>
      <w:r w:rsidR="000D3309" w:rsidRPr="00AB3A53">
        <w:rPr>
          <w:rFonts w:ascii="Times New Roman" w:eastAsia="Times New Roman" w:hAnsi="Times New Roman" w:cs="Times New Roman"/>
          <w:bCs/>
          <w:color w:val="000000"/>
          <w:sz w:val="24"/>
          <w:szCs w:val="24"/>
        </w:rPr>
        <w:t>Likewise, mem</w:t>
      </w:r>
      <w:r w:rsidR="009C014D" w:rsidRPr="00AB3A53">
        <w:rPr>
          <w:rFonts w:ascii="Times New Roman" w:eastAsia="Times New Roman" w:hAnsi="Times New Roman" w:cs="Times New Roman"/>
          <w:bCs/>
          <w:color w:val="000000"/>
          <w:sz w:val="24"/>
          <w:szCs w:val="24"/>
        </w:rPr>
        <w:t>bers of the public may participate</w:t>
      </w:r>
      <w:r w:rsidR="000D3309" w:rsidRPr="00AB3A53">
        <w:rPr>
          <w:rFonts w:ascii="Times New Roman" w:eastAsia="Times New Roman" w:hAnsi="Times New Roman" w:cs="Times New Roman"/>
          <w:bCs/>
          <w:color w:val="000000"/>
          <w:sz w:val="24"/>
          <w:szCs w:val="24"/>
        </w:rPr>
        <w:t xml:space="preserve"> in person </w:t>
      </w:r>
      <w:r w:rsidR="00A76885" w:rsidRPr="00AB3A53">
        <w:rPr>
          <w:rFonts w:ascii="Times New Roman" w:eastAsia="Times New Roman" w:hAnsi="Times New Roman" w:cs="Times New Roman"/>
          <w:bCs/>
          <w:color w:val="000000"/>
          <w:sz w:val="24"/>
          <w:szCs w:val="24"/>
        </w:rPr>
        <w:t xml:space="preserve">at the physical location </w:t>
      </w:r>
      <w:r w:rsidR="000D3309" w:rsidRPr="00AB3A53">
        <w:rPr>
          <w:rFonts w:ascii="Times New Roman" w:eastAsia="Times New Roman" w:hAnsi="Times New Roman" w:cs="Times New Roman"/>
          <w:bCs/>
          <w:color w:val="000000"/>
          <w:sz w:val="24"/>
          <w:szCs w:val="24"/>
        </w:rPr>
        <w:t xml:space="preserve">or via </w:t>
      </w:r>
      <w:r w:rsidR="009C014D" w:rsidRPr="00AB3A53">
        <w:rPr>
          <w:rFonts w:ascii="Times New Roman" w:eastAsia="Times New Roman" w:hAnsi="Times New Roman" w:cs="Times New Roman"/>
          <w:bCs/>
          <w:color w:val="000000"/>
          <w:sz w:val="24"/>
          <w:szCs w:val="24"/>
        </w:rPr>
        <w:t xml:space="preserve">audio or videoconference call. The meeting will be conducted </w:t>
      </w:r>
      <w:r w:rsidRPr="00AB3A53">
        <w:rPr>
          <w:rFonts w:ascii="Times New Roman" w:eastAsia="Times New Roman" w:hAnsi="Times New Roman" w:cs="Times New Roman"/>
          <w:bCs/>
          <w:color w:val="000000"/>
          <w:sz w:val="24"/>
          <w:szCs w:val="24"/>
        </w:rPr>
        <w:t xml:space="preserve">pursuant to Texas Government Code, Sections 551.125, </w:t>
      </w:r>
      <w:r w:rsidRPr="00AB3A53">
        <w:rPr>
          <w:rFonts w:ascii="Times New Roman" w:eastAsia="Arial Narrow" w:hAnsi="Times New Roman" w:cs="Times New Roman"/>
          <w:color w:val="000000"/>
          <w:sz w:val="24"/>
          <w:szCs w:val="24"/>
        </w:rPr>
        <w:t>551.127 and 551.131</w:t>
      </w:r>
      <w:r w:rsidRPr="00AB3A53">
        <w:rPr>
          <w:rFonts w:ascii="Times New Roman" w:eastAsia="Times New Roman" w:hAnsi="Times New Roman" w:cs="Times New Roman"/>
          <w:bCs/>
          <w:color w:val="000000"/>
          <w:sz w:val="24"/>
          <w:szCs w:val="24"/>
        </w:rPr>
        <w:t>, and as modified by the Governor of Texas who ordered suspension of various provisions of the Open Meetings Act, Chapter 551, Government Code, effective March 16, 2020, in accordance with the Texas Disaster Act of 1975 (see the Governor's proclamation on March 13, 2020</w:t>
      </w:r>
      <w:r w:rsidRPr="00AB3A53">
        <w:rPr>
          <w:rFonts w:ascii="Times New Roman" w:eastAsia="Arial Narrow" w:hAnsi="Times New Roman" w:cs="Times New Roman"/>
          <w:color w:val="000000"/>
          <w:sz w:val="24"/>
          <w:szCs w:val="24"/>
        </w:rPr>
        <w:t xml:space="preserve"> as renewed</w:t>
      </w:r>
      <w:r w:rsidRPr="00AB3A53">
        <w:rPr>
          <w:rFonts w:ascii="Times New Roman" w:eastAsia="Times New Roman" w:hAnsi="Times New Roman" w:cs="Times New Roman"/>
          <w:bCs/>
          <w:color w:val="000000"/>
          <w:sz w:val="24"/>
          <w:szCs w:val="24"/>
        </w:rPr>
        <w:t>, certifying that the COVID-19 pandemic poses an imminent threat of disaster and declaring a state of disas</w:t>
      </w:r>
      <w:r w:rsidR="000D3309" w:rsidRPr="00AB3A53">
        <w:rPr>
          <w:rFonts w:ascii="Times New Roman" w:eastAsia="Times New Roman" w:hAnsi="Times New Roman" w:cs="Times New Roman"/>
          <w:bCs/>
          <w:color w:val="000000"/>
          <w:sz w:val="24"/>
          <w:szCs w:val="24"/>
        </w:rPr>
        <w:t xml:space="preserve">ter for all counties in Texas). </w:t>
      </w:r>
      <w:r w:rsidRPr="00AB3A53">
        <w:rPr>
          <w:rFonts w:ascii="Times New Roman" w:eastAsia="Times New Roman" w:hAnsi="Times New Roman" w:cs="Times New Roman"/>
          <w:bCs/>
          <w:color w:val="000000"/>
          <w:sz w:val="24"/>
          <w:szCs w:val="24"/>
        </w:rPr>
        <w:t xml:space="preserve">The </w:t>
      </w:r>
      <w:r w:rsidR="003F70A5" w:rsidRPr="00AB3A53">
        <w:rPr>
          <w:rFonts w:ascii="Times New Roman" w:eastAsia="Times New Roman" w:hAnsi="Times New Roman" w:cs="Times New Roman"/>
          <w:bCs/>
          <w:color w:val="000000"/>
          <w:sz w:val="24"/>
          <w:szCs w:val="24"/>
        </w:rPr>
        <w:t>audio and videoconference information for the GMA delegates and public to participate in the meeting</w:t>
      </w:r>
      <w:r w:rsidRPr="00AB3A53">
        <w:rPr>
          <w:rFonts w:ascii="Times New Roman" w:eastAsia="Times New Roman" w:hAnsi="Times New Roman" w:cs="Times New Roman"/>
          <w:bCs/>
          <w:color w:val="000000"/>
          <w:sz w:val="24"/>
          <w:szCs w:val="24"/>
        </w:rPr>
        <w:t xml:space="preserve"> described below follows the Governor’s guidance for conducting a public meeting and ensures public accessibility. </w:t>
      </w:r>
      <w:r w:rsidR="003F70A5" w:rsidRPr="00AB3A53">
        <w:rPr>
          <w:rFonts w:ascii="Times New Roman" w:eastAsia="Times New Roman" w:hAnsi="Times New Roman" w:cs="Times New Roman"/>
          <w:bCs/>
          <w:color w:val="000000"/>
          <w:sz w:val="24"/>
          <w:szCs w:val="24"/>
        </w:rPr>
        <w:t>The GMA delegates and m</w:t>
      </w:r>
      <w:r w:rsidRPr="00AB3A53">
        <w:rPr>
          <w:rFonts w:ascii="Times New Roman" w:eastAsia="Times New Roman" w:hAnsi="Times New Roman" w:cs="Times New Roman"/>
          <w:bCs/>
          <w:color w:val="000000"/>
          <w:sz w:val="24"/>
          <w:szCs w:val="24"/>
        </w:rPr>
        <w:t xml:space="preserve">embers of the public </w:t>
      </w:r>
      <w:r w:rsidR="003F70A5" w:rsidRPr="00AB3A53">
        <w:rPr>
          <w:rFonts w:ascii="Times New Roman" w:eastAsia="Times New Roman" w:hAnsi="Times New Roman" w:cs="Times New Roman"/>
          <w:bCs/>
          <w:color w:val="000000"/>
          <w:sz w:val="24"/>
          <w:szCs w:val="24"/>
        </w:rPr>
        <w:t xml:space="preserve">not attending in person </w:t>
      </w:r>
      <w:r w:rsidRPr="00AB3A53">
        <w:rPr>
          <w:rFonts w:ascii="Times New Roman" w:eastAsia="Times New Roman" w:hAnsi="Times New Roman" w:cs="Times New Roman"/>
          <w:bCs/>
          <w:color w:val="000000"/>
          <w:sz w:val="24"/>
          <w:szCs w:val="24"/>
        </w:rPr>
        <w:t xml:space="preserve">may call in or participate via videoconference as follows: </w:t>
      </w:r>
    </w:p>
    <w:p w14:paraId="0E1F5932" w14:textId="01FEE084" w:rsidR="00AB3A53" w:rsidRPr="00AB3A53" w:rsidRDefault="00054524" w:rsidP="00AB3A53">
      <w:pPr>
        <w:pStyle w:val="NormalWeb"/>
        <w:rPr>
          <w:rFonts w:ascii="Times New Roman" w:hAnsi="Times New Roman" w:cs="Times New Roman"/>
          <w:sz w:val="24"/>
          <w:szCs w:val="24"/>
        </w:rPr>
      </w:pPr>
      <w:r w:rsidRPr="00AB3A53">
        <w:rPr>
          <w:rFonts w:ascii="Times New Roman" w:hAnsi="Times New Roman" w:cs="Times New Roman"/>
          <w:sz w:val="24"/>
          <w:szCs w:val="24"/>
        </w:rPr>
        <w:t>GMA 16</w:t>
      </w:r>
      <w:r w:rsidR="009E0DB2">
        <w:rPr>
          <w:rFonts w:ascii="Times New Roman" w:hAnsi="Times New Roman" w:cs="Times New Roman"/>
          <w:sz w:val="24"/>
          <w:szCs w:val="24"/>
        </w:rPr>
        <w:t xml:space="preserve"> </w:t>
      </w:r>
      <w:bookmarkStart w:id="0" w:name="_Hlk60129611"/>
      <w:r w:rsidR="009E0DB2">
        <w:rPr>
          <w:rFonts w:ascii="Times New Roman" w:hAnsi="Times New Roman" w:cs="Times New Roman"/>
          <w:sz w:val="24"/>
          <w:szCs w:val="24"/>
        </w:rPr>
        <w:t>Thursday</w:t>
      </w:r>
      <w:r w:rsidRPr="00AB3A53">
        <w:rPr>
          <w:rFonts w:ascii="Times New Roman" w:hAnsi="Times New Roman" w:cs="Times New Roman"/>
          <w:sz w:val="24"/>
          <w:szCs w:val="24"/>
        </w:rPr>
        <w:t xml:space="preserve"> </w:t>
      </w:r>
      <w:r w:rsidR="009E0DB2">
        <w:rPr>
          <w:rFonts w:ascii="Times New Roman" w:hAnsi="Times New Roman" w:cs="Times New Roman"/>
          <w:sz w:val="24"/>
          <w:szCs w:val="24"/>
        </w:rPr>
        <w:t>January 28, 2021</w:t>
      </w:r>
      <w:r w:rsidRPr="00AB3A53">
        <w:rPr>
          <w:rFonts w:ascii="Times New Roman" w:hAnsi="Times New Roman" w:cs="Times New Roman"/>
          <w:sz w:val="24"/>
          <w:szCs w:val="24"/>
        </w:rPr>
        <w:t xml:space="preserve"> </w:t>
      </w:r>
      <w:bookmarkEnd w:id="0"/>
      <w:r w:rsidRPr="00AB3A53">
        <w:rPr>
          <w:rFonts w:ascii="Times New Roman" w:hAnsi="Times New Roman" w:cs="Times New Roman"/>
          <w:sz w:val="24"/>
          <w:szCs w:val="24"/>
        </w:rPr>
        <w:br/>
      </w:r>
      <w:r w:rsidR="009E0DB2">
        <w:rPr>
          <w:rFonts w:ascii="Times New Roman" w:hAnsi="Times New Roman" w:cs="Times New Roman"/>
          <w:sz w:val="24"/>
          <w:szCs w:val="24"/>
        </w:rPr>
        <w:t>Thursday</w:t>
      </w:r>
      <w:r w:rsidR="009E0DB2" w:rsidRPr="00AB3A53">
        <w:rPr>
          <w:rFonts w:ascii="Times New Roman" w:hAnsi="Times New Roman" w:cs="Times New Roman"/>
          <w:sz w:val="24"/>
          <w:szCs w:val="24"/>
        </w:rPr>
        <w:t xml:space="preserve"> </w:t>
      </w:r>
      <w:r w:rsidR="009E0DB2">
        <w:rPr>
          <w:rFonts w:ascii="Times New Roman" w:hAnsi="Times New Roman" w:cs="Times New Roman"/>
          <w:sz w:val="24"/>
          <w:szCs w:val="24"/>
        </w:rPr>
        <w:t>January 28, 2021</w:t>
      </w:r>
      <w:r w:rsidR="009E0DB2" w:rsidRPr="00AB3A53">
        <w:rPr>
          <w:rFonts w:ascii="Times New Roman" w:hAnsi="Times New Roman" w:cs="Times New Roman"/>
          <w:sz w:val="24"/>
          <w:szCs w:val="24"/>
        </w:rPr>
        <w:t xml:space="preserve"> </w:t>
      </w:r>
      <w:r w:rsidRPr="00AB3A53">
        <w:rPr>
          <w:rFonts w:ascii="Times New Roman" w:hAnsi="Times New Roman" w:cs="Times New Roman"/>
          <w:sz w:val="24"/>
          <w:szCs w:val="24"/>
        </w:rPr>
        <w:t xml:space="preserve">1:00 PM - 4:00 PM (CDT) </w:t>
      </w:r>
    </w:p>
    <w:p w14:paraId="3BE532FE" w14:textId="77777777" w:rsidR="00762F89" w:rsidRPr="00762F89" w:rsidRDefault="00762F89" w:rsidP="00762F89">
      <w:pPr>
        <w:pStyle w:val="NormalWeb"/>
        <w:rPr>
          <w:rFonts w:ascii="Times New Roman" w:hAnsi="Times New Roman" w:cs="Times New Roman"/>
          <w:sz w:val="24"/>
          <w:szCs w:val="24"/>
        </w:rPr>
      </w:pPr>
      <w:r w:rsidRPr="00762F89">
        <w:rPr>
          <w:rFonts w:ascii="Times New Roman" w:hAnsi="Times New Roman" w:cs="Times New Roman"/>
          <w:sz w:val="24"/>
          <w:szCs w:val="24"/>
        </w:rPr>
        <w:t xml:space="preserve">Please join my meeting from your computer, tablet or smartphone. </w:t>
      </w:r>
    </w:p>
    <w:p w14:paraId="62E22079" w14:textId="77777777" w:rsidR="00762F89" w:rsidRPr="00762F89" w:rsidRDefault="006B0574" w:rsidP="00762F89">
      <w:pPr>
        <w:pStyle w:val="NormalWeb"/>
        <w:rPr>
          <w:rFonts w:ascii="Times New Roman" w:hAnsi="Times New Roman" w:cs="Times New Roman"/>
          <w:sz w:val="24"/>
          <w:szCs w:val="24"/>
        </w:rPr>
      </w:pPr>
      <w:hyperlink r:id="rId7" w:history="1">
        <w:r w:rsidR="00762F89" w:rsidRPr="00762F89">
          <w:rPr>
            <w:rStyle w:val="Hyperlink"/>
            <w:rFonts w:ascii="Times New Roman" w:hAnsi="Times New Roman" w:cs="Times New Roman"/>
            <w:sz w:val="24"/>
            <w:szCs w:val="24"/>
          </w:rPr>
          <w:t>https://global.gotomeeting.com/join/823969469</w:t>
        </w:r>
      </w:hyperlink>
      <w:r w:rsidR="00762F89" w:rsidRPr="00762F89">
        <w:rPr>
          <w:rFonts w:ascii="Times New Roman" w:hAnsi="Times New Roman" w:cs="Times New Roman"/>
          <w:sz w:val="24"/>
          <w:szCs w:val="24"/>
        </w:rPr>
        <w:t xml:space="preserve"> </w:t>
      </w:r>
    </w:p>
    <w:p w14:paraId="1804B8DF" w14:textId="77777777" w:rsidR="00762F89" w:rsidRPr="00762F89" w:rsidRDefault="00762F89" w:rsidP="00762F89">
      <w:pPr>
        <w:pStyle w:val="NormalWeb"/>
        <w:rPr>
          <w:rFonts w:ascii="Times New Roman" w:hAnsi="Times New Roman" w:cs="Times New Roman"/>
          <w:sz w:val="24"/>
          <w:szCs w:val="24"/>
        </w:rPr>
      </w:pPr>
      <w:r w:rsidRPr="00762F89">
        <w:rPr>
          <w:rFonts w:ascii="Times New Roman" w:hAnsi="Times New Roman" w:cs="Times New Roman"/>
          <w:sz w:val="24"/>
          <w:szCs w:val="24"/>
        </w:rPr>
        <w:t xml:space="preserve">You can also dial in using your phone. </w:t>
      </w:r>
      <w:r w:rsidRPr="00762F89">
        <w:rPr>
          <w:rFonts w:ascii="Times New Roman" w:hAnsi="Times New Roman" w:cs="Times New Roman"/>
          <w:sz w:val="24"/>
          <w:szCs w:val="24"/>
        </w:rPr>
        <w:br/>
        <w:t xml:space="preserve">(For supported devices, tap a one-touch number below to join instantly.) </w:t>
      </w:r>
    </w:p>
    <w:p w14:paraId="0835009B" w14:textId="77777777" w:rsidR="00762F89" w:rsidRPr="00762F89" w:rsidRDefault="00762F89" w:rsidP="00762F89">
      <w:pPr>
        <w:pStyle w:val="NormalWeb"/>
        <w:rPr>
          <w:rFonts w:ascii="Times New Roman" w:hAnsi="Times New Roman" w:cs="Times New Roman"/>
          <w:sz w:val="24"/>
          <w:szCs w:val="24"/>
        </w:rPr>
      </w:pPr>
      <w:r w:rsidRPr="00762F89">
        <w:rPr>
          <w:rFonts w:ascii="Times New Roman" w:hAnsi="Times New Roman" w:cs="Times New Roman"/>
          <w:sz w:val="24"/>
          <w:szCs w:val="24"/>
        </w:rPr>
        <w:t xml:space="preserve">United States: +1 (872) 240-3212 </w:t>
      </w:r>
      <w:r w:rsidRPr="00762F89">
        <w:rPr>
          <w:rFonts w:ascii="Times New Roman" w:hAnsi="Times New Roman" w:cs="Times New Roman"/>
          <w:sz w:val="24"/>
          <w:szCs w:val="24"/>
        </w:rPr>
        <w:br/>
        <w:t xml:space="preserve">- One-touch: </w:t>
      </w:r>
      <w:hyperlink r:id="rId8" w:history="1">
        <w:r w:rsidRPr="00762F89">
          <w:rPr>
            <w:rStyle w:val="Hyperlink"/>
            <w:rFonts w:ascii="Times New Roman" w:hAnsi="Times New Roman" w:cs="Times New Roman"/>
            <w:sz w:val="24"/>
            <w:szCs w:val="24"/>
          </w:rPr>
          <w:t>tel:+18722403212,,823969469#</w:t>
        </w:r>
      </w:hyperlink>
      <w:r w:rsidRPr="00762F89">
        <w:rPr>
          <w:rFonts w:ascii="Times New Roman" w:hAnsi="Times New Roman" w:cs="Times New Roman"/>
          <w:sz w:val="24"/>
          <w:szCs w:val="24"/>
        </w:rPr>
        <w:t xml:space="preserve"> </w:t>
      </w:r>
    </w:p>
    <w:p w14:paraId="7464F99F" w14:textId="77777777" w:rsidR="00762F89" w:rsidRPr="00762F89" w:rsidRDefault="00762F89" w:rsidP="00762F89">
      <w:pPr>
        <w:pStyle w:val="NormalWeb"/>
        <w:rPr>
          <w:rFonts w:ascii="Times New Roman" w:hAnsi="Times New Roman" w:cs="Times New Roman"/>
          <w:sz w:val="24"/>
          <w:szCs w:val="24"/>
        </w:rPr>
      </w:pPr>
      <w:r w:rsidRPr="00762F89">
        <w:rPr>
          <w:rFonts w:ascii="Times New Roman" w:hAnsi="Times New Roman" w:cs="Times New Roman"/>
          <w:sz w:val="24"/>
          <w:szCs w:val="24"/>
        </w:rPr>
        <w:t xml:space="preserve">Access Code: 823-969-469 </w:t>
      </w:r>
    </w:p>
    <w:p w14:paraId="19BEC602" w14:textId="77777777" w:rsidR="0048746D" w:rsidRDefault="0048746D" w:rsidP="00172F64">
      <w:pPr>
        <w:jc w:val="both"/>
        <w:rPr>
          <w:rFonts w:ascii="Times New Roman" w:eastAsia="Arial Narrow" w:hAnsi="Times New Roman" w:cs="Times New Roman"/>
          <w:sz w:val="24"/>
          <w:szCs w:val="24"/>
        </w:rPr>
      </w:pPr>
    </w:p>
    <w:p w14:paraId="62A15A37" w14:textId="76B50647" w:rsidR="00172F64" w:rsidRPr="00AB3A53" w:rsidRDefault="00172F64" w:rsidP="00172F64">
      <w:pPr>
        <w:jc w:val="both"/>
        <w:rPr>
          <w:rFonts w:ascii="Times New Roman" w:hAnsi="Times New Roman" w:cs="Times New Roman"/>
          <w:color w:val="000000"/>
          <w:sz w:val="24"/>
          <w:szCs w:val="24"/>
        </w:rPr>
      </w:pPr>
      <w:r w:rsidRPr="00AB3A53">
        <w:rPr>
          <w:rFonts w:ascii="Times New Roman" w:eastAsia="Arial Narrow" w:hAnsi="Times New Roman" w:cs="Times New Roman"/>
          <w:sz w:val="24"/>
          <w:szCs w:val="24"/>
        </w:rPr>
        <w:t xml:space="preserve">This meeting will be recorded and the recording will be available on the </w:t>
      </w:r>
      <w:r w:rsidR="00A87375" w:rsidRPr="00AB3A53">
        <w:rPr>
          <w:rFonts w:ascii="Times New Roman" w:eastAsia="Arial Narrow" w:hAnsi="Times New Roman" w:cs="Times New Roman"/>
          <w:sz w:val="24"/>
          <w:szCs w:val="24"/>
        </w:rPr>
        <w:t xml:space="preserve">Brush Country Groundwater Conservation </w:t>
      </w:r>
      <w:r w:rsidRPr="00AB3A53">
        <w:rPr>
          <w:rFonts w:ascii="Times New Roman" w:eastAsia="Arial Narrow" w:hAnsi="Times New Roman" w:cs="Times New Roman"/>
          <w:sz w:val="24"/>
          <w:szCs w:val="24"/>
        </w:rPr>
        <w:t xml:space="preserve">District’s website </w:t>
      </w:r>
      <w:hyperlink r:id="rId9" w:history="1">
        <w:r w:rsidR="006A5583" w:rsidRPr="00AB3A53">
          <w:rPr>
            <w:rStyle w:val="Hyperlink"/>
            <w:rFonts w:ascii="Times New Roman" w:eastAsia="Arial Narrow" w:hAnsi="Times New Roman" w:cs="Times New Roman"/>
            <w:sz w:val="24"/>
            <w:szCs w:val="24"/>
          </w:rPr>
          <w:t>www.brushcountrygcd.com</w:t>
        </w:r>
      </w:hyperlink>
      <w:r w:rsidR="006A5583" w:rsidRPr="00AB3A53">
        <w:rPr>
          <w:rFonts w:ascii="Times New Roman" w:eastAsia="Arial Narrow" w:hAnsi="Times New Roman" w:cs="Times New Roman"/>
          <w:sz w:val="24"/>
          <w:szCs w:val="24"/>
        </w:rPr>
        <w:t xml:space="preserve"> </w:t>
      </w:r>
      <w:r w:rsidRPr="00AB3A53">
        <w:rPr>
          <w:rFonts w:ascii="Times New Roman" w:eastAsia="Arial Narrow" w:hAnsi="Times New Roman" w:cs="Times New Roman"/>
          <w:sz w:val="24"/>
          <w:szCs w:val="24"/>
        </w:rPr>
        <w:t xml:space="preserve">after the meeting. A copy of the agenda packet for this meeting will be available on the </w:t>
      </w:r>
      <w:r w:rsidR="006A5583" w:rsidRPr="00AB3A53">
        <w:rPr>
          <w:rFonts w:ascii="Times New Roman" w:eastAsia="Arial Narrow" w:hAnsi="Times New Roman" w:cs="Times New Roman"/>
          <w:sz w:val="24"/>
          <w:szCs w:val="24"/>
        </w:rPr>
        <w:t xml:space="preserve">Brush Country Groundwater Conservation </w:t>
      </w:r>
      <w:r w:rsidRPr="00AB3A53">
        <w:rPr>
          <w:rFonts w:ascii="Times New Roman" w:eastAsia="Arial Narrow" w:hAnsi="Times New Roman" w:cs="Times New Roman"/>
          <w:sz w:val="24"/>
          <w:szCs w:val="24"/>
        </w:rPr>
        <w:t xml:space="preserve">District’s website </w:t>
      </w:r>
      <w:hyperlink r:id="rId10" w:history="1">
        <w:r w:rsidR="006A5583" w:rsidRPr="00AB3A53">
          <w:rPr>
            <w:rStyle w:val="Hyperlink"/>
            <w:rFonts w:ascii="Times New Roman" w:eastAsia="Arial Narrow" w:hAnsi="Times New Roman" w:cs="Times New Roman"/>
            <w:sz w:val="24"/>
            <w:szCs w:val="24"/>
          </w:rPr>
          <w:t>www.brushcountrygcd.com</w:t>
        </w:r>
      </w:hyperlink>
      <w:r w:rsidR="006A5583" w:rsidRPr="00AB3A53">
        <w:rPr>
          <w:rFonts w:ascii="Times New Roman" w:eastAsia="Arial Narrow" w:hAnsi="Times New Roman" w:cs="Times New Roman"/>
          <w:sz w:val="24"/>
          <w:szCs w:val="24"/>
        </w:rPr>
        <w:t xml:space="preserve"> </w:t>
      </w:r>
      <w:r w:rsidRPr="00AB3A53">
        <w:rPr>
          <w:rFonts w:ascii="Times New Roman" w:eastAsia="Arial Narrow" w:hAnsi="Times New Roman" w:cs="Times New Roman"/>
          <w:sz w:val="24"/>
          <w:szCs w:val="24"/>
        </w:rPr>
        <w:t>at the time of the meeting.</w:t>
      </w:r>
    </w:p>
    <w:p w14:paraId="77F48701" w14:textId="22380768" w:rsidR="000038A2" w:rsidRPr="00AB3A53" w:rsidRDefault="000038A2" w:rsidP="00054524">
      <w:pPr>
        <w:pStyle w:val="NormalWeb"/>
        <w:rPr>
          <w:rFonts w:ascii="Times New Roman" w:hAnsi="Times New Roman" w:cs="Times New Roman"/>
          <w:sz w:val="24"/>
          <w:szCs w:val="24"/>
        </w:rPr>
      </w:pPr>
    </w:p>
    <w:p w14:paraId="6FFA0217" w14:textId="77777777" w:rsidR="00D70693" w:rsidRPr="00AB3A53" w:rsidRDefault="00D70693" w:rsidP="00054524">
      <w:pPr>
        <w:pStyle w:val="NormalWeb"/>
        <w:rPr>
          <w:rFonts w:ascii="Times New Roman" w:hAnsi="Times New Roman" w:cs="Times New Roman"/>
          <w:sz w:val="24"/>
          <w:szCs w:val="24"/>
        </w:rPr>
      </w:pPr>
    </w:p>
    <w:p w14:paraId="569F57EE" w14:textId="77777777" w:rsidR="00054524" w:rsidRPr="00AB3A53" w:rsidRDefault="00054524" w:rsidP="004874B4">
      <w:pPr>
        <w:widowControl w:val="0"/>
        <w:autoSpaceDE w:val="0"/>
        <w:autoSpaceDN w:val="0"/>
        <w:adjustRightInd w:val="0"/>
        <w:spacing w:after="283" w:line="288" w:lineRule="atLeast"/>
        <w:rPr>
          <w:rFonts w:ascii="Times New Roman" w:eastAsia="Times New Roman" w:hAnsi="Times New Roman" w:cs="Times New Roman"/>
          <w:b/>
          <w:color w:val="000000"/>
          <w:sz w:val="24"/>
          <w:szCs w:val="24"/>
        </w:rPr>
      </w:pPr>
    </w:p>
    <w:p w14:paraId="7AEC1B3C" w14:textId="2ED258A4" w:rsidR="004874B4" w:rsidRPr="00AB3A53" w:rsidRDefault="00741602" w:rsidP="004874B4">
      <w:pPr>
        <w:widowControl w:val="0"/>
        <w:autoSpaceDE w:val="0"/>
        <w:autoSpaceDN w:val="0"/>
        <w:adjustRightInd w:val="0"/>
        <w:spacing w:after="283" w:line="288" w:lineRule="atLeast"/>
        <w:rPr>
          <w:rFonts w:ascii="Times New Roman" w:eastAsia="Times New Roman" w:hAnsi="Times New Roman" w:cs="Times New Roman"/>
          <w:b/>
          <w:color w:val="000000"/>
          <w:sz w:val="24"/>
          <w:szCs w:val="24"/>
        </w:rPr>
      </w:pPr>
      <w:r w:rsidRPr="00AB3A53">
        <w:rPr>
          <w:rFonts w:ascii="Times New Roman" w:eastAsia="Times New Roman" w:hAnsi="Times New Roman" w:cs="Times New Roman"/>
          <w:b/>
          <w:color w:val="000000"/>
          <w:sz w:val="24"/>
          <w:szCs w:val="24"/>
        </w:rPr>
        <w:t>D</w:t>
      </w:r>
      <w:r w:rsidR="004874B4" w:rsidRPr="00AB3A53">
        <w:rPr>
          <w:rFonts w:ascii="Times New Roman" w:eastAsia="Times New Roman" w:hAnsi="Times New Roman" w:cs="Times New Roman"/>
          <w:b/>
          <w:color w:val="000000"/>
          <w:sz w:val="24"/>
          <w:szCs w:val="24"/>
        </w:rPr>
        <w:t>iscussion and Possible Action on the following agenda items:</w:t>
      </w:r>
    </w:p>
    <w:p w14:paraId="4EDDBFF6" w14:textId="77777777" w:rsidR="004874B4" w:rsidRPr="00AB3A53" w:rsidRDefault="004874B4" w:rsidP="004874B4">
      <w:pPr>
        <w:widowControl w:val="0"/>
        <w:numPr>
          <w:ilvl w:val="0"/>
          <w:numId w:val="1"/>
        </w:numPr>
        <w:autoSpaceDE w:val="0"/>
        <w:autoSpaceDN w:val="0"/>
        <w:adjustRightInd w:val="0"/>
        <w:spacing w:after="0" w:line="240" w:lineRule="auto"/>
        <w:rPr>
          <w:rFonts w:ascii="Times New Roman" w:eastAsia="Times New Roman" w:hAnsi="Times New Roman" w:cs="Times New Roman"/>
          <w:color w:val="000000"/>
          <w:sz w:val="24"/>
          <w:szCs w:val="24"/>
        </w:rPr>
      </w:pPr>
      <w:r w:rsidRPr="00AB3A53">
        <w:rPr>
          <w:rFonts w:ascii="Times New Roman" w:eastAsia="Times New Roman" w:hAnsi="Times New Roman" w:cs="Times New Roman"/>
          <w:color w:val="000000"/>
          <w:sz w:val="24"/>
          <w:szCs w:val="24"/>
        </w:rPr>
        <w:t xml:space="preserve">Welcome and Introductions </w:t>
      </w:r>
    </w:p>
    <w:p w14:paraId="2C1A2140" w14:textId="77777777" w:rsidR="004874B4" w:rsidRPr="00AB3A53" w:rsidRDefault="004874B4" w:rsidP="004874B4">
      <w:pPr>
        <w:widowControl w:val="0"/>
        <w:numPr>
          <w:ilvl w:val="0"/>
          <w:numId w:val="1"/>
        </w:numPr>
        <w:autoSpaceDE w:val="0"/>
        <w:autoSpaceDN w:val="0"/>
        <w:adjustRightInd w:val="0"/>
        <w:spacing w:after="0" w:line="240" w:lineRule="auto"/>
        <w:rPr>
          <w:rFonts w:ascii="Times New Roman" w:eastAsia="Times New Roman" w:hAnsi="Times New Roman" w:cs="Times New Roman"/>
          <w:color w:val="000000"/>
          <w:sz w:val="24"/>
          <w:szCs w:val="24"/>
        </w:rPr>
      </w:pPr>
      <w:r w:rsidRPr="00AB3A53">
        <w:rPr>
          <w:rFonts w:ascii="Times New Roman" w:eastAsia="Times New Roman" w:hAnsi="Times New Roman" w:cs="Times New Roman"/>
          <w:color w:val="000000"/>
          <w:sz w:val="24"/>
          <w:szCs w:val="24"/>
        </w:rPr>
        <w:t xml:space="preserve">Minutes of the previous meeting </w:t>
      </w:r>
    </w:p>
    <w:p w14:paraId="017A68C6" w14:textId="77777777" w:rsidR="004874B4" w:rsidRPr="00AB3A53" w:rsidRDefault="004874B4" w:rsidP="004874B4">
      <w:pPr>
        <w:widowControl w:val="0"/>
        <w:numPr>
          <w:ilvl w:val="0"/>
          <w:numId w:val="1"/>
        </w:numPr>
        <w:autoSpaceDE w:val="0"/>
        <w:autoSpaceDN w:val="0"/>
        <w:adjustRightInd w:val="0"/>
        <w:spacing w:after="0" w:line="240" w:lineRule="auto"/>
        <w:rPr>
          <w:rFonts w:ascii="Times New Roman" w:eastAsia="Times New Roman" w:hAnsi="Times New Roman" w:cs="Times New Roman"/>
          <w:color w:val="000000"/>
          <w:sz w:val="24"/>
          <w:szCs w:val="24"/>
        </w:rPr>
      </w:pPr>
      <w:r w:rsidRPr="00AB3A53">
        <w:rPr>
          <w:rFonts w:ascii="Times New Roman" w:eastAsia="Times New Roman" w:hAnsi="Times New Roman" w:cs="Times New Roman"/>
          <w:color w:val="000000"/>
          <w:sz w:val="24"/>
          <w:szCs w:val="24"/>
        </w:rPr>
        <w:t>Treasurer’s report</w:t>
      </w:r>
    </w:p>
    <w:p w14:paraId="50122335" w14:textId="77777777" w:rsidR="004874B4" w:rsidRPr="00AB3A53" w:rsidRDefault="004874B4" w:rsidP="004874B4">
      <w:pPr>
        <w:widowControl w:val="0"/>
        <w:numPr>
          <w:ilvl w:val="0"/>
          <w:numId w:val="1"/>
        </w:numPr>
        <w:autoSpaceDE w:val="0"/>
        <w:autoSpaceDN w:val="0"/>
        <w:adjustRightInd w:val="0"/>
        <w:spacing w:after="0" w:line="240" w:lineRule="auto"/>
        <w:rPr>
          <w:rFonts w:ascii="Times New Roman" w:eastAsia="Times New Roman" w:hAnsi="Times New Roman" w:cs="Times New Roman"/>
          <w:color w:val="000000"/>
          <w:sz w:val="24"/>
          <w:szCs w:val="24"/>
        </w:rPr>
      </w:pPr>
      <w:r w:rsidRPr="00AB3A53">
        <w:rPr>
          <w:rFonts w:ascii="Times New Roman" w:eastAsia="Times New Roman" w:hAnsi="Times New Roman" w:cs="Times New Roman"/>
          <w:color w:val="000000"/>
          <w:sz w:val="24"/>
          <w:szCs w:val="24"/>
        </w:rPr>
        <w:t>Report from TWDB</w:t>
      </w:r>
    </w:p>
    <w:p w14:paraId="62DD99B2" w14:textId="6AB45C9D" w:rsidR="004874B4" w:rsidRDefault="004874B4" w:rsidP="004874B4">
      <w:pPr>
        <w:widowControl w:val="0"/>
        <w:numPr>
          <w:ilvl w:val="0"/>
          <w:numId w:val="1"/>
        </w:numPr>
        <w:autoSpaceDE w:val="0"/>
        <w:autoSpaceDN w:val="0"/>
        <w:adjustRightInd w:val="0"/>
        <w:spacing w:after="0" w:line="240" w:lineRule="auto"/>
        <w:rPr>
          <w:rFonts w:ascii="Times New Roman" w:eastAsia="Times New Roman" w:hAnsi="Times New Roman" w:cs="Times New Roman"/>
          <w:color w:val="000000"/>
          <w:sz w:val="24"/>
          <w:szCs w:val="24"/>
        </w:rPr>
      </w:pPr>
      <w:r w:rsidRPr="00AB3A53">
        <w:rPr>
          <w:rFonts w:ascii="Times New Roman" w:eastAsia="Times New Roman" w:hAnsi="Times New Roman" w:cs="Times New Roman"/>
          <w:color w:val="000000"/>
          <w:sz w:val="24"/>
          <w:szCs w:val="24"/>
        </w:rPr>
        <w:t>Consultant</w:t>
      </w:r>
      <w:r w:rsidR="00CF7C97">
        <w:rPr>
          <w:rFonts w:ascii="Times New Roman" w:eastAsia="Times New Roman" w:hAnsi="Times New Roman" w:cs="Times New Roman"/>
          <w:color w:val="000000"/>
          <w:sz w:val="24"/>
          <w:szCs w:val="24"/>
        </w:rPr>
        <w:t>/ Explanatory</w:t>
      </w:r>
      <w:r w:rsidRPr="00AB3A53">
        <w:rPr>
          <w:rFonts w:ascii="Times New Roman" w:eastAsia="Times New Roman" w:hAnsi="Times New Roman" w:cs="Times New Roman"/>
          <w:color w:val="000000"/>
          <w:sz w:val="24"/>
          <w:szCs w:val="24"/>
        </w:rPr>
        <w:t xml:space="preserve"> Report</w:t>
      </w:r>
    </w:p>
    <w:p w14:paraId="09CDAFEB" w14:textId="77777777" w:rsidR="00CF7C97" w:rsidRDefault="004874B4" w:rsidP="004874B4">
      <w:pPr>
        <w:widowControl w:val="0"/>
        <w:numPr>
          <w:ilvl w:val="0"/>
          <w:numId w:val="1"/>
        </w:numPr>
        <w:autoSpaceDE w:val="0"/>
        <w:autoSpaceDN w:val="0"/>
        <w:adjustRightInd w:val="0"/>
        <w:spacing w:after="0" w:line="240" w:lineRule="auto"/>
        <w:rPr>
          <w:rFonts w:ascii="Times New Roman" w:eastAsia="Times New Roman" w:hAnsi="Times New Roman" w:cs="Times New Roman"/>
          <w:color w:val="000000"/>
          <w:sz w:val="24"/>
          <w:szCs w:val="24"/>
        </w:rPr>
      </w:pPr>
      <w:r w:rsidRPr="00CF7C97">
        <w:rPr>
          <w:rFonts w:ascii="Times New Roman" w:eastAsia="Times New Roman" w:hAnsi="Times New Roman" w:cs="Times New Roman"/>
          <w:color w:val="000000"/>
          <w:sz w:val="24"/>
          <w:szCs w:val="24"/>
        </w:rPr>
        <w:t xml:space="preserve">Update from Starr County GCD on </w:t>
      </w:r>
      <w:r w:rsidR="00CF7C97" w:rsidRPr="00CF7C97">
        <w:rPr>
          <w:rFonts w:ascii="Times New Roman" w:eastAsia="Times New Roman" w:hAnsi="Times New Roman" w:cs="Times New Roman"/>
          <w:color w:val="000000"/>
          <w:sz w:val="24"/>
          <w:szCs w:val="24"/>
        </w:rPr>
        <w:t>compliance with TCEQ order</w:t>
      </w:r>
    </w:p>
    <w:p w14:paraId="390F817E" w14:textId="32E27CA6" w:rsidR="004874B4" w:rsidRPr="00CF7C97" w:rsidRDefault="004874B4" w:rsidP="004874B4">
      <w:pPr>
        <w:widowControl w:val="0"/>
        <w:numPr>
          <w:ilvl w:val="0"/>
          <w:numId w:val="1"/>
        </w:numPr>
        <w:autoSpaceDE w:val="0"/>
        <w:autoSpaceDN w:val="0"/>
        <w:adjustRightInd w:val="0"/>
        <w:spacing w:after="0" w:line="240" w:lineRule="auto"/>
        <w:rPr>
          <w:rFonts w:ascii="Times New Roman" w:eastAsia="Times New Roman" w:hAnsi="Times New Roman" w:cs="Times New Roman"/>
          <w:color w:val="000000"/>
          <w:sz w:val="24"/>
          <w:szCs w:val="24"/>
        </w:rPr>
      </w:pPr>
      <w:r w:rsidRPr="00CF7C97">
        <w:rPr>
          <w:rFonts w:ascii="Times New Roman" w:eastAsia="Times New Roman" w:hAnsi="Times New Roman" w:cs="Times New Roman"/>
          <w:color w:val="000000"/>
          <w:sz w:val="24"/>
          <w:szCs w:val="24"/>
        </w:rPr>
        <w:t>District members and public members discussion</w:t>
      </w:r>
    </w:p>
    <w:p w14:paraId="22E77F37" w14:textId="77777777" w:rsidR="004874B4" w:rsidRPr="00AB3A53" w:rsidRDefault="004874B4" w:rsidP="004874B4">
      <w:pPr>
        <w:widowControl w:val="0"/>
        <w:numPr>
          <w:ilvl w:val="0"/>
          <w:numId w:val="1"/>
        </w:numPr>
        <w:autoSpaceDE w:val="0"/>
        <w:autoSpaceDN w:val="0"/>
        <w:adjustRightInd w:val="0"/>
        <w:spacing w:after="0" w:line="240" w:lineRule="auto"/>
        <w:rPr>
          <w:rFonts w:ascii="Times New Roman" w:eastAsia="Times New Roman" w:hAnsi="Times New Roman" w:cs="Times New Roman"/>
          <w:color w:val="000000"/>
          <w:sz w:val="24"/>
          <w:szCs w:val="24"/>
        </w:rPr>
      </w:pPr>
      <w:r w:rsidRPr="00AB3A53">
        <w:rPr>
          <w:rFonts w:ascii="Times New Roman" w:eastAsia="Times New Roman" w:hAnsi="Times New Roman" w:cs="Times New Roman"/>
          <w:color w:val="000000"/>
          <w:sz w:val="24"/>
          <w:szCs w:val="24"/>
        </w:rPr>
        <w:t>Set date for next meeting.</w:t>
      </w:r>
    </w:p>
    <w:p w14:paraId="26081C8D" w14:textId="77777777" w:rsidR="004874B4" w:rsidRPr="00AB3A53" w:rsidRDefault="004874B4" w:rsidP="004874B4">
      <w:pPr>
        <w:widowControl w:val="0"/>
        <w:numPr>
          <w:ilvl w:val="0"/>
          <w:numId w:val="1"/>
        </w:numPr>
        <w:autoSpaceDE w:val="0"/>
        <w:autoSpaceDN w:val="0"/>
        <w:adjustRightInd w:val="0"/>
        <w:spacing w:after="0" w:line="240" w:lineRule="auto"/>
        <w:rPr>
          <w:rFonts w:ascii="Times New Roman" w:eastAsia="Times New Roman" w:hAnsi="Times New Roman" w:cs="Times New Roman"/>
          <w:color w:val="000000"/>
          <w:sz w:val="24"/>
          <w:szCs w:val="24"/>
        </w:rPr>
      </w:pPr>
      <w:r w:rsidRPr="00AB3A53">
        <w:rPr>
          <w:rFonts w:ascii="Times New Roman" w:eastAsia="Times New Roman" w:hAnsi="Times New Roman" w:cs="Times New Roman"/>
          <w:color w:val="000000"/>
          <w:sz w:val="24"/>
          <w:szCs w:val="24"/>
        </w:rPr>
        <w:t>Future agenda items.</w:t>
      </w:r>
    </w:p>
    <w:p w14:paraId="203C1036" w14:textId="77777777" w:rsidR="004874B4" w:rsidRPr="00AB3A53" w:rsidRDefault="004874B4" w:rsidP="004874B4">
      <w:pPr>
        <w:widowControl w:val="0"/>
        <w:numPr>
          <w:ilvl w:val="0"/>
          <w:numId w:val="1"/>
        </w:numPr>
        <w:autoSpaceDE w:val="0"/>
        <w:autoSpaceDN w:val="0"/>
        <w:adjustRightInd w:val="0"/>
        <w:spacing w:after="0" w:line="240" w:lineRule="auto"/>
        <w:rPr>
          <w:rFonts w:ascii="Times New Roman" w:eastAsia="Times New Roman" w:hAnsi="Times New Roman" w:cs="Times New Roman"/>
          <w:color w:val="000000"/>
          <w:sz w:val="24"/>
          <w:szCs w:val="24"/>
        </w:rPr>
      </w:pPr>
      <w:r w:rsidRPr="00AB3A53">
        <w:rPr>
          <w:rFonts w:ascii="Times New Roman" w:eastAsia="Times New Roman" w:hAnsi="Times New Roman" w:cs="Times New Roman"/>
          <w:color w:val="000000"/>
          <w:sz w:val="24"/>
          <w:szCs w:val="24"/>
        </w:rPr>
        <w:t xml:space="preserve">Adjournment. </w:t>
      </w:r>
    </w:p>
    <w:p w14:paraId="3B46A9EE" w14:textId="77777777" w:rsidR="004874B4" w:rsidRPr="00AB3A53" w:rsidRDefault="004874B4" w:rsidP="004874B4">
      <w:pPr>
        <w:widowControl w:val="0"/>
        <w:autoSpaceDE w:val="0"/>
        <w:autoSpaceDN w:val="0"/>
        <w:adjustRightInd w:val="0"/>
        <w:spacing w:after="0" w:line="571" w:lineRule="atLeast"/>
        <w:ind w:right="19"/>
        <w:rPr>
          <w:rFonts w:ascii="Times New Roman" w:eastAsia="Times New Roman" w:hAnsi="Times New Roman" w:cs="Times New Roman"/>
          <w:color w:val="000000"/>
          <w:sz w:val="24"/>
          <w:szCs w:val="24"/>
        </w:rPr>
      </w:pPr>
      <w:r w:rsidRPr="00AB3A53">
        <w:rPr>
          <w:rFonts w:ascii="Times New Roman" w:eastAsia="Times New Roman" w:hAnsi="Times New Roman" w:cs="Times New Roman"/>
          <w:color w:val="000000"/>
          <w:sz w:val="24"/>
          <w:szCs w:val="24"/>
        </w:rPr>
        <w:t>Lonnie Stewart, Vice-Chairman Groundwater Management Area 16</w:t>
      </w:r>
    </w:p>
    <w:p w14:paraId="20F1DFC9" w14:textId="58A444B5" w:rsidR="004874B4" w:rsidRPr="00704D2D" w:rsidRDefault="00CF7C97" w:rsidP="004874B4">
      <w:pPr>
        <w:widowControl w:val="0"/>
        <w:autoSpaceDE w:val="0"/>
        <w:autoSpaceDN w:val="0"/>
        <w:adjustRightInd w:val="0"/>
        <w:spacing w:after="0" w:line="571" w:lineRule="atLeast"/>
        <w:ind w:right="19"/>
        <w:rPr>
          <w:rFonts w:ascii="Kunstler Script" w:eastAsia="Times New Roman" w:hAnsi="Kunstler Script" w:cs="Times New Roman"/>
          <w:b/>
          <w:noProof/>
          <w:color w:val="365F91" w:themeColor="accent1" w:themeShade="BF"/>
          <w:sz w:val="72"/>
          <w:szCs w:val="72"/>
        </w:rPr>
      </w:pPr>
      <w:r w:rsidRPr="00704D2D">
        <w:rPr>
          <w:rFonts w:ascii="Kunstler Script" w:eastAsia="Times New Roman" w:hAnsi="Kunstler Script" w:cs="Times New Roman"/>
          <w:b/>
          <w:noProof/>
          <w:color w:val="365F91" w:themeColor="accent1" w:themeShade="BF"/>
          <w:sz w:val="72"/>
          <w:szCs w:val="72"/>
        </w:rPr>
        <w:t>Lonnie Stewart</w:t>
      </w:r>
    </w:p>
    <w:p w14:paraId="7A22F111" w14:textId="77777777" w:rsidR="00DF3866" w:rsidRPr="00AB3A53" w:rsidRDefault="004874B4">
      <w:pPr>
        <w:rPr>
          <w:rFonts w:ascii="Times New Roman" w:hAnsi="Times New Roman" w:cs="Times New Roman"/>
          <w:sz w:val="24"/>
          <w:szCs w:val="24"/>
        </w:rPr>
      </w:pPr>
      <w:r w:rsidRPr="00AB3A53">
        <w:rPr>
          <w:rFonts w:ascii="Times New Roman" w:eastAsia="Calibri" w:hAnsi="Times New Roman" w:cs="Times New Roman"/>
          <w:sz w:val="24"/>
          <w:szCs w:val="24"/>
        </w:rPr>
        <w:t>For more information, please contact me at louwcd@yahoo.com or 361-449-7017.</w:t>
      </w:r>
    </w:p>
    <w:sectPr w:rsidR="00DF3866" w:rsidRPr="00AB3A53" w:rsidSect="00DF3866">
      <w:footerReference w:type="default" r:id="rId11"/>
      <w:pgSz w:w="12259" w:h="15859"/>
      <w:pgMar w:top="900" w:right="900" w:bottom="0" w:left="90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06ED8C4" w14:textId="77777777" w:rsidR="006B0574" w:rsidRDefault="006B0574">
      <w:pPr>
        <w:spacing w:after="0" w:line="240" w:lineRule="auto"/>
      </w:pPr>
      <w:r>
        <w:separator/>
      </w:r>
    </w:p>
  </w:endnote>
  <w:endnote w:type="continuationSeparator" w:id="0">
    <w:p w14:paraId="6160AFEB" w14:textId="77777777" w:rsidR="006B0574" w:rsidRDefault="006B05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Kunstler Script">
    <w:panose1 w:val="030304020206070D0D06"/>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656EF0" w14:textId="681ED040" w:rsidR="00DF3866" w:rsidRPr="001F6996" w:rsidRDefault="006A5583" w:rsidP="00DF3866">
    <w:pPr>
      <w:pStyle w:val="Footer"/>
    </w:pPr>
    <w:r w:rsidRPr="006A5583">
      <w:rPr>
        <w:noProof/>
        <w:vanish/>
        <w:sz w:val="16"/>
      </w:rPr>
      <w:t>{</w:t>
    </w:r>
    <w:r w:rsidRPr="006A5583">
      <w:rPr>
        <w:noProof/>
        <w:sz w:val="16"/>
      </w:rPr>
      <w:t>01256153;1</w:t>
    </w:r>
    <w:r w:rsidRPr="006A5583">
      <w:rPr>
        <w:noProof/>
        <w:vanish/>
        <w:sz w:val="16"/>
      </w:rPr>
      <w:t>}</w:t>
    </w:r>
    <w:r w:rsidR="00DF3866">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53A4FE9" w14:textId="77777777" w:rsidR="006B0574" w:rsidRDefault="006B0574">
      <w:pPr>
        <w:spacing w:after="0" w:line="240" w:lineRule="auto"/>
        <w:rPr>
          <w:noProof/>
        </w:rPr>
      </w:pPr>
      <w:r>
        <w:rPr>
          <w:noProof/>
        </w:rPr>
        <w:separator/>
      </w:r>
    </w:p>
  </w:footnote>
  <w:footnote w:type="continuationSeparator" w:id="0">
    <w:p w14:paraId="7953B13C" w14:textId="77777777" w:rsidR="006B0574" w:rsidRDefault="006B057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DA41FEBF"/>
    <w:multiLevelType w:val="multilevel"/>
    <w:tmpl w:val="1CCC127E"/>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74B4"/>
    <w:rsid w:val="000038A2"/>
    <w:rsid w:val="00054524"/>
    <w:rsid w:val="000D3309"/>
    <w:rsid w:val="000E31E9"/>
    <w:rsid w:val="000F319C"/>
    <w:rsid w:val="00172F64"/>
    <w:rsid w:val="001B7CD7"/>
    <w:rsid w:val="001E2782"/>
    <w:rsid w:val="0022161E"/>
    <w:rsid w:val="00262457"/>
    <w:rsid w:val="003C0595"/>
    <w:rsid w:val="003F70A5"/>
    <w:rsid w:val="0046191F"/>
    <w:rsid w:val="0048746D"/>
    <w:rsid w:val="004874B4"/>
    <w:rsid w:val="004A305A"/>
    <w:rsid w:val="004E07FE"/>
    <w:rsid w:val="00576CBE"/>
    <w:rsid w:val="005C438C"/>
    <w:rsid w:val="00660819"/>
    <w:rsid w:val="00667523"/>
    <w:rsid w:val="006A5583"/>
    <w:rsid w:val="006B0574"/>
    <w:rsid w:val="006D5703"/>
    <w:rsid w:val="006F5AF1"/>
    <w:rsid w:val="00704D2D"/>
    <w:rsid w:val="00741602"/>
    <w:rsid w:val="00762F89"/>
    <w:rsid w:val="007A4A11"/>
    <w:rsid w:val="008F7C58"/>
    <w:rsid w:val="00922552"/>
    <w:rsid w:val="00940641"/>
    <w:rsid w:val="009514FC"/>
    <w:rsid w:val="009A729D"/>
    <w:rsid w:val="009B49F0"/>
    <w:rsid w:val="009C014D"/>
    <w:rsid w:val="009E0DB2"/>
    <w:rsid w:val="00A0093A"/>
    <w:rsid w:val="00A76885"/>
    <w:rsid w:val="00A87375"/>
    <w:rsid w:val="00AB3A53"/>
    <w:rsid w:val="00BA7F79"/>
    <w:rsid w:val="00C45072"/>
    <w:rsid w:val="00C802A2"/>
    <w:rsid w:val="00C93B8C"/>
    <w:rsid w:val="00CF7C97"/>
    <w:rsid w:val="00D37614"/>
    <w:rsid w:val="00D56562"/>
    <w:rsid w:val="00D70693"/>
    <w:rsid w:val="00DA2DB0"/>
    <w:rsid w:val="00DF3866"/>
    <w:rsid w:val="00E327CB"/>
    <w:rsid w:val="00E4120E"/>
    <w:rsid w:val="00E75403"/>
    <w:rsid w:val="00ED2D23"/>
    <w:rsid w:val="00F134EE"/>
    <w:rsid w:val="00F971C0"/>
    <w:rsid w:val="00FC6F95"/>
    <w:rsid w:val="00FD62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B9CB40"/>
  <w15:docId w15:val="{45A4FA45-B5F7-44EC-8D46-E2AE86E685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4874B4"/>
    <w:rPr>
      <w:color w:val="0000FF"/>
      <w:u w:val="single"/>
    </w:rPr>
  </w:style>
  <w:style w:type="paragraph" w:styleId="Footer">
    <w:name w:val="footer"/>
    <w:basedOn w:val="Normal"/>
    <w:link w:val="FooterChar"/>
    <w:uiPriority w:val="99"/>
    <w:unhideWhenUsed/>
    <w:rsid w:val="004874B4"/>
    <w:pPr>
      <w:tabs>
        <w:tab w:val="center" w:pos="4680"/>
        <w:tab w:val="right" w:pos="9360"/>
      </w:tabs>
    </w:pPr>
    <w:rPr>
      <w:rFonts w:ascii="Calibri" w:eastAsia="Calibri" w:hAnsi="Calibri" w:cs="Times New Roman"/>
      <w:sz w:val="20"/>
      <w:szCs w:val="20"/>
    </w:rPr>
  </w:style>
  <w:style w:type="character" w:customStyle="1" w:styleId="FooterChar">
    <w:name w:val="Footer Char"/>
    <w:basedOn w:val="DefaultParagraphFont"/>
    <w:link w:val="Footer"/>
    <w:uiPriority w:val="99"/>
    <w:rsid w:val="004874B4"/>
    <w:rPr>
      <w:rFonts w:ascii="Calibri" w:eastAsia="Calibri" w:hAnsi="Calibri" w:cs="Times New Roman"/>
      <w:sz w:val="20"/>
      <w:szCs w:val="20"/>
    </w:rPr>
  </w:style>
  <w:style w:type="paragraph" w:styleId="BalloonText">
    <w:name w:val="Balloon Text"/>
    <w:basedOn w:val="Normal"/>
    <w:link w:val="BalloonTextChar"/>
    <w:uiPriority w:val="99"/>
    <w:semiHidden/>
    <w:unhideWhenUsed/>
    <w:rsid w:val="004874B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74B4"/>
    <w:rPr>
      <w:rFonts w:ascii="Tahoma" w:hAnsi="Tahoma" w:cs="Tahoma"/>
      <w:sz w:val="16"/>
      <w:szCs w:val="16"/>
    </w:rPr>
  </w:style>
  <w:style w:type="paragraph" w:styleId="Revision">
    <w:name w:val="Revision"/>
    <w:hidden/>
    <w:uiPriority w:val="99"/>
    <w:semiHidden/>
    <w:rsid w:val="00ED2D23"/>
    <w:pPr>
      <w:spacing w:after="0" w:line="240" w:lineRule="auto"/>
    </w:pPr>
  </w:style>
  <w:style w:type="paragraph" w:styleId="Header">
    <w:name w:val="header"/>
    <w:basedOn w:val="Normal"/>
    <w:link w:val="HeaderChar"/>
    <w:uiPriority w:val="99"/>
    <w:unhideWhenUsed/>
    <w:rsid w:val="00741602"/>
    <w:pPr>
      <w:tabs>
        <w:tab w:val="center" w:pos="4680"/>
        <w:tab w:val="right" w:pos="9360"/>
      </w:tabs>
      <w:spacing w:after="0" w:line="240" w:lineRule="auto"/>
    </w:pPr>
  </w:style>
  <w:style w:type="character" w:customStyle="1" w:styleId="HeaderChar">
    <w:name w:val="Header Char"/>
    <w:basedOn w:val="DefaultParagraphFont"/>
    <w:link w:val="Header"/>
    <w:uiPriority w:val="99"/>
    <w:rsid w:val="00741602"/>
  </w:style>
  <w:style w:type="paragraph" w:styleId="NormalWeb">
    <w:name w:val="Normal (Web)"/>
    <w:basedOn w:val="Normal"/>
    <w:uiPriority w:val="99"/>
    <w:unhideWhenUsed/>
    <w:rsid w:val="00054524"/>
    <w:pPr>
      <w:spacing w:before="100" w:beforeAutospacing="1" w:after="100" w:afterAutospacing="1" w:line="240" w:lineRule="auto"/>
    </w:pPr>
    <w:rPr>
      <w:rFonts w:ascii="Calibri" w:hAnsi="Calibri" w:cs="Calibri"/>
    </w:rPr>
  </w:style>
  <w:style w:type="character" w:customStyle="1" w:styleId="UnresolvedMention1">
    <w:name w:val="Unresolved Mention1"/>
    <w:basedOn w:val="DefaultParagraphFont"/>
    <w:uiPriority w:val="99"/>
    <w:semiHidden/>
    <w:unhideWhenUsed/>
    <w:rsid w:val="00054524"/>
    <w:rPr>
      <w:color w:val="605E5C"/>
      <w:shd w:val="clear" w:color="auto" w:fill="E1DFDD"/>
    </w:rPr>
  </w:style>
  <w:style w:type="character" w:styleId="FollowedHyperlink">
    <w:name w:val="FollowedHyperlink"/>
    <w:basedOn w:val="DefaultParagraphFont"/>
    <w:uiPriority w:val="99"/>
    <w:semiHidden/>
    <w:unhideWhenUsed/>
    <w:rsid w:val="006A558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87884426">
      <w:bodyDiv w:val="1"/>
      <w:marLeft w:val="0"/>
      <w:marRight w:val="0"/>
      <w:marTop w:val="0"/>
      <w:marBottom w:val="0"/>
      <w:divBdr>
        <w:top w:val="none" w:sz="0" w:space="0" w:color="auto"/>
        <w:left w:val="none" w:sz="0" w:space="0" w:color="auto"/>
        <w:bottom w:val="none" w:sz="0" w:space="0" w:color="auto"/>
        <w:right w:val="none" w:sz="0" w:space="0" w:color="auto"/>
      </w:divBdr>
    </w:div>
    <w:div w:id="1368947949">
      <w:bodyDiv w:val="1"/>
      <w:marLeft w:val="0"/>
      <w:marRight w:val="0"/>
      <w:marTop w:val="0"/>
      <w:marBottom w:val="0"/>
      <w:divBdr>
        <w:top w:val="none" w:sz="0" w:space="0" w:color="auto"/>
        <w:left w:val="none" w:sz="0" w:space="0" w:color="auto"/>
        <w:bottom w:val="none" w:sz="0" w:space="0" w:color="auto"/>
        <w:right w:val="none" w:sz="0" w:space="0" w:color="auto"/>
      </w:divBdr>
    </w:div>
    <w:div w:id="1701936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tel:+18722403212,,823969469"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global.gotomeeting.com/join/823969469"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brushcountrygcd.com" TargetMode="External"/><Relationship Id="rId4" Type="http://schemas.openxmlformats.org/officeDocument/2006/relationships/webSettings" Target="webSettings.xml"/><Relationship Id="rId9" Type="http://schemas.openxmlformats.org/officeDocument/2006/relationships/hyperlink" Target="http://www.brushcountrygcd.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503</Words>
  <Characters>2873</Characters>
  <Application>Microsoft Office Word</Application>
  <DocSecurity>0</DocSecurity>
  <PresentationFormat/>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Lonnie Stewart</dc:creator>
  <cp:lastModifiedBy>Lonnie Stewart</cp:lastModifiedBy>
  <cp:revision>2</cp:revision>
  <cp:lastPrinted>2020-07-06T13:47:00Z</cp:lastPrinted>
  <dcterms:created xsi:type="dcterms:W3CDTF">2021-01-04T16:43:00Z</dcterms:created>
  <dcterms:modified xsi:type="dcterms:W3CDTF">2021-01-04T16:43:00Z</dcterms:modified>
</cp:coreProperties>
</file>